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0BBB" w14:textId="77777777" w:rsidR="00D02BDC"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i/>
          <w:iCs/>
          <w:color w:val="000000"/>
          <w:sz w:val="36"/>
          <w:szCs w:val="36"/>
          <w:highlight w:val="yellow"/>
          <w:lang w:val="fr-FR"/>
        </w:rPr>
      </w:pPr>
      <w:r w:rsidRPr="0040369E">
        <w:rPr>
          <w:rFonts w:ascii="Helvetica" w:hAnsi="Helvetica" w:cs="Helvetica"/>
          <w:b/>
          <w:bCs/>
          <w:i/>
          <w:iCs/>
          <w:noProof/>
          <w:color w:val="000000"/>
          <w:sz w:val="36"/>
          <w:szCs w:val="36"/>
          <w:lang w:eastAsia="fr-BE"/>
        </w:rPr>
        <w:drawing>
          <wp:inline distT="0" distB="0" distL="0" distR="0" wp14:anchorId="550101BE" wp14:editId="22ACA7EC">
            <wp:extent cx="2411095" cy="79819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1095" cy="798195"/>
                    </a:xfrm>
                    <a:prstGeom prst="rect">
                      <a:avLst/>
                    </a:prstGeom>
                    <a:noFill/>
                    <a:ln>
                      <a:noFill/>
                    </a:ln>
                  </pic:spPr>
                </pic:pic>
              </a:graphicData>
            </a:graphic>
          </wp:inline>
        </w:drawing>
      </w:r>
    </w:p>
    <w:p w14:paraId="792FBA94" w14:textId="77777777" w:rsidR="00D02BDC"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i/>
          <w:iCs/>
          <w:color w:val="000000"/>
          <w:sz w:val="36"/>
          <w:szCs w:val="36"/>
          <w:highlight w:val="yellow"/>
          <w:lang w:val="fr-FR"/>
        </w:rPr>
      </w:pPr>
    </w:p>
    <w:p w14:paraId="3715C211" w14:textId="77777777" w:rsidR="00D02BDC" w:rsidRPr="000B3DA4"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453CCC"/>
          <w:sz w:val="32"/>
          <w:szCs w:val="32"/>
          <w:lang w:val="en-US"/>
        </w:rPr>
      </w:pPr>
      <w:r w:rsidRPr="000B3DA4">
        <w:rPr>
          <w:rFonts w:ascii="Helvetica" w:hAnsi="Helvetica" w:cs="Helvetica"/>
          <w:b/>
          <w:bCs/>
          <w:i/>
          <w:iCs/>
          <w:color w:val="000000"/>
          <w:sz w:val="36"/>
          <w:szCs w:val="36"/>
          <w:highlight w:val="yellow"/>
          <w:lang w:val="en-US"/>
        </w:rPr>
        <w:t>ROTARY CLUB MALMEDY HAUTE FAGNES</w:t>
      </w:r>
    </w:p>
    <w:p w14:paraId="58C2DB38" w14:textId="77777777" w:rsidR="00D02BDC" w:rsidRPr="000B3DA4"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453CCC"/>
          <w:sz w:val="29"/>
          <w:szCs w:val="29"/>
          <w:lang w:val="en-US"/>
        </w:rPr>
      </w:pPr>
      <w:r w:rsidRPr="000B3DA4">
        <w:rPr>
          <w:rFonts w:ascii="Times" w:hAnsi="Times" w:cs="Times"/>
          <w:color w:val="453CCC"/>
          <w:sz w:val="29"/>
          <w:szCs w:val="29"/>
          <w:lang w:val="en-US"/>
        </w:rPr>
        <w:t>                                                                         </w:t>
      </w:r>
    </w:p>
    <w:p w14:paraId="4660D367" w14:textId="77777777" w:rsidR="00D02BDC" w:rsidRPr="000B3DA4"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lang w:val="en-US"/>
        </w:rPr>
      </w:pPr>
      <w:r w:rsidRPr="000B3DA4">
        <w:rPr>
          <w:rFonts w:ascii="Times" w:hAnsi="Times" w:cs="Times"/>
          <w:color w:val="000000"/>
          <w:sz w:val="29"/>
          <w:szCs w:val="29"/>
          <w:lang w:val="en-US"/>
        </w:rPr>
        <w:t xml:space="preserve">                                          District 1630 Club 54888</w:t>
      </w:r>
    </w:p>
    <w:p w14:paraId="0B9AEB04" w14:textId="77777777" w:rsidR="00D02BDC"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32"/>
          <w:lang w:val="fr-FR"/>
        </w:rPr>
      </w:pPr>
      <w:r w:rsidRPr="000B3DA4">
        <w:rPr>
          <w:rFonts w:ascii="Times" w:hAnsi="Times" w:cs="Times"/>
          <w:color w:val="000000"/>
          <w:sz w:val="29"/>
          <w:szCs w:val="29"/>
          <w:lang w:val="en-US"/>
        </w:rPr>
        <w:t xml:space="preserve">       </w:t>
      </w:r>
      <w:r>
        <w:rPr>
          <w:rFonts w:ascii="Times" w:hAnsi="Times" w:cs="Times"/>
          <w:color w:val="000000"/>
          <w:sz w:val="29"/>
          <w:szCs w:val="29"/>
          <w:lang w:val="fr-FR"/>
        </w:rPr>
        <w:t>Club fondé le 19 janvier 2001</w:t>
      </w:r>
    </w:p>
    <w:p w14:paraId="5136AEB3" w14:textId="77777777" w:rsidR="00D02BDC" w:rsidRDefault="00406CA6"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77" w:hanging="2977"/>
        <w:jc w:val="center"/>
        <w:rPr>
          <w:rFonts w:ascii="Times" w:hAnsi="Times" w:cs="Times"/>
          <w:color w:val="000000"/>
          <w:sz w:val="29"/>
          <w:szCs w:val="29"/>
          <w:lang w:val="fr-FR"/>
        </w:rPr>
      </w:pPr>
      <w:r>
        <w:rPr>
          <w:rFonts w:ascii="Times" w:hAnsi="Times" w:cs="Times"/>
          <w:color w:val="000000"/>
          <w:sz w:val="29"/>
          <w:szCs w:val="29"/>
          <w:lang w:val="fr-FR"/>
        </w:rPr>
        <w:t xml:space="preserve">         Année Rotarienne 201</w:t>
      </w:r>
      <w:r w:rsidR="00CD0434">
        <w:rPr>
          <w:rFonts w:ascii="Times" w:hAnsi="Times" w:cs="Times"/>
          <w:color w:val="000000"/>
          <w:sz w:val="29"/>
          <w:szCs w:val="29"/>
          <w:lang w:val="fr-FR"/>
        </w:rPr>
        <w:t>9</w:t>
      </w:r>
      <w:r>
        <w:rPr>
          <w:rFonts w:ascii="Times" w:hAnsi="Times" w:cs="Times"/>
          <w:color w:val="000000"/>
          <w:sz w:val="29"/>
          <w:szCs w:val="29"/>
          <w:lang w:val="fr-FR"/>
        </w:rPr>
        <w:t>– 20</w:t>
      </w:r>
      <w:r w:rsidR="00CD0434">
        <w:rPr>
          <w:rFonts w:ascii="Times" w:hAnsi="Times" w:cs="Times"/>
          <w:color w:val="000000"/>
          <w:sz w:val="29"/>
          <w:szCs w:val="29"/>
          <w:lang w:val="fr-FR"/>
        </w:rPr>
        <w:t>20</w:t>
      </w:r>
    </w:p>
    <w:p w14:paraId="39D8F659" w14:textId="77777777" w:rsidR="00D02BDC" w:rsidRDefault="00D02BDC"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color w:val="453CCC"/>
          <w:sz w:val="29"/>
          <w:szCs w:val="29"/>
          <w:lang w:val="fr-FR"/>
        </w:rPr>
      </w:pPr>
    </w:p>
    <w:p w14:paraId="536F8EB2" w14:textId="644A09DC" w:rsidR="00D02BDC" w:rsidRPr="00406CA6" w:rsidRDefault="00D02BDC" w:rsidP="00406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453CCC"/>
          <w:sz w:val="32"/>
          <w:szCs w:val="32"/>
          <w:lang w:val="fr-FR"/>
        </w:rPr>
      </w:pPr>
      <w:r>
        <w:rPr>
          <w:rFonts w:ascii="Times" w:hAnsi="Times" w:cs="Times"/>
          <w:color w:val="453CCC"/>
          <w:sz w:val="29"/>
          <w:szCs w:val="29"/>
          <w:lang w:val="fr-FR"/>
        </w:rPr>
        <w:t xml:space="preserve">   </w:t>
      </w:r>
      <w:r w:rsidR="00406CA6">
        <w:rPr>
          <w:rFonts w:ascii="Times" w:hAnsi="Times" w:cs="Times"/>
          <w:color w:val="453CCC"/>
          <w:sz w:val="29"/>
          <w:szCs w:val="29"/>
          <w:lang w:val="fr-FR"/>
        </w:rPr>
        <w:t xml:space="preserve">                                </w:t>
      </w:r>
      <w:r w:rsidR="005A6504">
        <w:rPr>
          <w:rFonts w:ascii="Times" w:hAnsi="Times" w:cs="Times"/>
          <w:b/>
          <w:bCs/>
          <w:i/>
          <w:iCs/>
          <w:color w:val="000000"/>
          <w:sz w:val="29"/>
          <w:szCs w:val="29"/>
          <w:u w:val="single" w:color="000000"/>
          <w:lang w:val="fr-FR"/>
        </w:rPr>
        <w:t>Ré</w:t>
      </w:r>
      <w:r w:rsidR="004F2489">
        <w:rPr>
          <w:rFonts w:ascii="Times" w:hAnsi="Times" w:cs="Times"/>
          <w:b/>
          <w:bCs/>
          <w:i/>
          <w:iCs/>
          <w:color w:val="000000"/>
          <w:sz w:val="29"/>
          <w:szCs w:val="29"/>
          <w:u w:val="single" w:color="000000"/>
          <w:lang w:val="fr-FR"/>
        </w:rPr>
        <w:t>union statutaire du</w:t>
      </w:r>
      <w:r w:rsidR="006D16E7">
        <w:rPr>
          <w:rFonts w:ascii="Times" w:hAnsi="Times" w:cs="Times"/>
          <w:b/>
          <w:bCs/>
          <w:i/>
          <w:iCs/>
          <w:color w:val="000000"/>
          <w:sz w:val="29"/>
          <w:szCs w:val="29"/>
          <w:u w:val="single" w:color="000000"/>
          <w:lang w:val="fr-FR"/>
        </w:rPr>
        <w:t> :</w:t>
      </w:r>
      <w:r w:rsidR="00B4134C">
        <w:rPr>
          <w:rFonts w:ascii="Times" w:hAnsi="Times" w:cs="Times"/>
          <w:b/>
          <w:bCs/>
          <w:i/>
          <w:iCs/>
          <w:color w:val="000000"/>
          <w:sz w:val="29"/>
          <w:szCs w:val="29"/>
          <w:u w:val="single" w:color="000000"/>
          <w:lang w:val="fr-FR"/>
        </w:rPr>
        <w:t>10</w:t>
      </w:r>
      <w:r w:rsidR="00620DF6">
        <w:rPr>
          <w:rFonts w:ascii="Times" w:hAnsi="Times" w:cs="Times"/>
          <w:b/>
          <w:bCs/>
          <w:i/>
          <w:iCs/>
          <w:color w:val="000000"/>
          <w:sz w:val="29"/>
          <w:szCs w:val="29"/>
          <w:u w:val="single" w:color="000000"/>
          <w:lang w:val="fr-FR"/>
        </w:rPr>
        <w:t>-10</w:t>
      </w:r>
      <w:r w:rsidR="00C5498A">
        <w:rPr>
          <w:rFonts w:ascii="Times" w:hAnsi="Times" w:cs="Times"/>
          <w:b/>
          <w:bCs/>
          <w:i/>
          <w:iCs/>
          <w:color w:val="000000"/>
          <w:sz w:val="29"/>
          <w:szCs w:val="29"/>
          <w:u w:val="single" w:color="000000"/>
          <w:lang w:val="fr-FR"/>
        </w:rPr>
        <w:t>-2019</w:t>
      </w:r>
    </w:p>
    <w:p w14:paraId="79C21EBF" w14:textId="77777777" w:rsidR="000A3C8A" w:rsidRPr="000A3C8A" w:rsidRDefault="000A3C8A" w:rsidP="00406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u w:color="000000"/>
          <w:lang w:val="fr-FR"/>
        </w:rPr>
      </w:pPr>
    </w:p>
    <w:p w14:paraId="27228EA8" w14:textId="48B210B0" w:rsidR="00C96980" w:rsidRPr="003D7F58" w:rsidRDefault="000A3C8A"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Cs/>
          <w:color w:val="000000"/>
          <w:u w:color="000000"/>
          <w:lang w:val="fr-FR"/>
        </w:rPr>
      </w:pPr>
      <w:r w:rsidRPr="00406CA6">
        <w:rPr>
          <w:rFonts w:ascii="Helvetica" w:hAnsi="Helvetica" w:cs="Helvetica"/>
          <w:b/>
          <w:i/>
          <w:color w:val="000000"/>
          <w:u w:val="single"/>
          <w:lang w:val="fr-FR"/>
        </w:rPr>
        <w:t>Présents </w:t>
      </w:r>
      <w:r>
        <w:rPr>
          <w:rFonts w:ascii="Helvetica" w:hAnsi="Helvetica" w:cs="Helvetica"/>
          <w:b/>
          <w:i/>
          <w:color w:val="000000"/>
          <w:u w:color="000000"/>
          <w:lang w:val="fr-FR"/>
        </w:rPr>
        <w:t>:</w:t>
      </w:r>
      <w:r w:rsidR="00CD0434">
        <w:rPr>
          <w:rFonts w:ascii="Helvetica" w:hAnsi="Helvetica" w:cs="Helvetica"/>
          <w:b/>
          <w:i/>
          <w:color w:val="000000"/>
          <w:u w:color="000000"/>
          <w:lang w:val="fr-FR"/>
        </w:rPr>
        <w:t xml:space="preserve"> </w:t>
      </w:r>
      <w:r w:rsidR="003D7F58" w:rsidRPr="003D7F58">
        <w:rPr>
          <w:rFonts w:ascii="Helvetica" w:hAnsi="Helvetica" w:cs="Helvetica"/>
          <w:bCs/>
          <w:iCs/>
          <w:color w:val="000000"/>
          <w:u w:color="000000"/>
          <w:lang w:val="fr-FR"/>
        </w:rPr>
        <w:t>Laurent Crasson, Daniel Simonet, Michel Laurent,</w:t>
      </w:r>
    </w:p>
    <w:p w14:paraId="723712FD" w14:textId="26309484" w:rsidR="003D7F58" w:rsidRPr="003D7F58" w:rsidRDefault="003D7F58"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Cs/>
          <w:color w:val="000000"/>
          <w:u w:color="000000"/>
          <w:lang w:val="fr-FR"/>
        </w:rPr>
      </w:pPr>
      <w:r w:rsidRPr="003D7F58">
        <w:rPr>
          <w:rFonts w:ascii="Helvetica" w:hAnsi="Helvetica" w:cs="Helvetica"/>
          <w:bCs/>
          <w:iCs/>
          <w:color w:val="000000"/>
          <w:u w:color="000000"/>
          <w:lang w:val="fr-FR"/>
        </w:rPr>
        <w:t>Philippe Hauseux, Frédéric Weidisch, Pierre Heinen, Manu Rogman, Thierry Bodson, Pascal Dethier, Daniel Schmitz, Dan</w:t>
      </w:r>
      <w:r>
        <w:rPr>
          <w:rFonts w:ascii="Helvetica" w:hAnsi="Helvetica" w:cs="Helvetica"/>
          <w:bCs/>
          <w:iCs/>
          <w:color w:val="000000"/>
          <w:u w:color="000000"/>
          <w:lang w:val="fr-FR"/>
        </w:rPr>
        <w:t xml:space="preserve"> Monten</w:t>
      </w:r>
      <w:r w:rsidR="00090CD0">
        <w:rPr>
          <w:rFonts w:ascii="Helvetica" w:hAnsi="Helvetica" w:cs="Helvetica"/>
          <w:bCs/>
          <w:iCs/>
          <w:color w:val="000000"/>
          <w:u w:color="000000"/>
          <w:lang w:val="fr-FR"/>
        </w:rPr>
        <w:t>s</w:t>
      </w:r>
      <w:r>
        <w:rPr>
          <w:rFonts w:ascii="Helvetica" w:hAnsi="Helvetica" w:cs="Helvetica"/>
          <w:bCs/>
          <w:iCs/>
          <w:color w:val="000000"/>
          <w:u w:color="000000"/>
          <w:lang w:val="fr-FR"/>
        </w:rPr>
        <w:t>, Rodrigo Acuna, Richard Vervaet, Daniel Paler, Frank Lodomez, Robert Micha, Harry Gentges, Marc Van</w:t>
      </w:r>
      <w:r w:rsidR="00090CD0">
        <w:rPr>
          <w:rFonts w:ascii="Helvetica" w:hAnsi="Helvetica" w:cs="Helvetica"/>
          <w:bCs/>
          <w:iCs/>
          <w:color w:val="000000"/>
          <w:u w:color="000000"/>
          <w:lang w:val="fr-FR"/>
        </w:rPr>
        <w:t xml:space="preserve"> </w:t>
      </w:r>
      <w:r>
        <w:rPr>
          <w:rFonts w:ascii="Helvetica" w:hAnsi="Helvetica" w:cs="Helvetica"/>
          <w:bCs/>
          <w:iCs/>
          <w:color w:val="000000"/>
          <w:u w:color="000000"/>
          <w:lang w:val="fr-FR"/>
        </w:rPr>
        <w:t>Dyck, Joel Schair.</w:t>
      </w:r>
    </w:p>
    <w:p w14:paraId="1193257A" w14:textId="77777777" w:rsidR="009265CF" w:rsidRPr="003D7F58" w:rsidRDefault="009265CF"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color="000000"/>
          <w:lang w:val="fr-FR"/>
        </w:rPr>
      </w:pPr>
    </w:p>
    <w:p w14:paraId="551168D3" w14:textId="77777777" w:rsidR="009265CF" w:rsidRDefault="009265CF"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color="000000"/>
          <w:lang w:val="fr-FR"/>
        </w:rPr>
      </w:pPr>
      <w:r w:rsidRPr="009265CF">
        <w:rPr>
          <w:rFonts w:ascii="Helvetica" w:hAnsi="Helvetica" w:cs="Helvetica"/>
          <w:b/>
          <w:i/>
          <w:color w:val="000000"/>
          <w:u w:val="single" w:color="000000"/>
          <w:lang w:val="fr-FR"/>
        </w:rPr>
        <w:t>Membre d’honneur</w:t>
      </w:r>
      <w:r>
        <w:rPr>
          <w:rFonts w:ascii="Helvetica" w:hAnsi="Helvetica" w:cs="Helvetica"/>
          <w:color w:val="000000"/>
          <w:u w:color="000000"/>
          <w:lang w:val="fr-FR"/>
        </w:rPr>
        <w:t> : Claire Pigeolet</w:t>
      </w:r>
    </w:p>
    <w:p w14:paraId="5175A8D7" w14:textId="77777777" w:rsidR="009265CF" w:rsidRDefault="009265CF" w:rsidP="00D0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color="000000"/>
          <w:lang w:val="fr-FR"/>
        </w:rPr>
      </w:pPr>
    </w:p>
    <w:p w14:paraId="3D9C9FFB" w14:textId="266DF305" w:rsidR="005A6504" w:rsidRDefault="00D02BDC" w:rsidP="00772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u w:val="single"/>
          <w:lang w:val="fr-FR"/>
        </w:rPr>
      </w:pPr>
      <w:r w:rsidRPr="00A8167F">
        <w:rPr>
          <w:rFonts w:ascii="Helvetica" w:hAnsi="Helvetica" w:cs="Helvetica"/>
          <w:b/>
          <w:bCs/>
          <w:i/>
          <w:iCs/>
          <w:color w:val="000000"/>
          <w:u w:val="single"/>
          <w:lang w:val="fr-FR"/>
        </w:rPr>
        <w:t>Communications du Président</w:t>
      </w:r>
      <w:r w:rsidR="00963E8F">
        <w:rPr>
          <w:rFonts w:ascii="Helvetica" w:hAnsi="Helvetica" w:cs="Helvetica"/>
          <w:b/>
          <w:color w:val="000000"/>
          <w:u w:val="single"/>
          <w:lang w:val="fr-FR"/>
        </w:rPr>
        <w:t xml:space="preserve"> :</w:t>
      </w:r>
    </w:p>
    <w:p w14:paraId="6C3C0B45" w14:textId="77777777" w:rsidR="00C5498A" w:rsidRDefault="00C5498A" w:rsidP="00772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fr-FR"/>
        </w:rPr>
      </w:pPr>
    </w:p>
    <w:p w14:paraId="7951D518" w14:textId="53CEB0CE" w:rsidR="004A00BE" w:rsidRDefault="004A00BE" w:rsidP="004A00BE">
      <w:pPr>
        <w:spacing w:after="80"/>
        <w:rPr>
          <w:rFonts w:ascii="Helvetica" w:hAnsi="Helvetica" w:cs="Helvetica"/>
          <w:bCs/>
          <w:iCs/>
          <w:lang w:val="fr-FR"/>
        </w:rPr>
      </w:pPr>
      <w:r w:rsidRPr="004E2F43">
        <w:rPr>
          <w:rFonts w:ascii="Helvetica" w:hAnsi="Helvetica" w:cs="Helvetica"/>
          <w:b/>
          <w:i/>
          <w:lang w:val="fr-FR"/>
        </w:rPr>
        <w:t xml:space="preserve">Le menu de ce </w:t>
      </w:r>
      <w:r>
        <w:rPr>
          <w:rFonts w:ascii="Helvetica" w:hAnsi="Helvetica" w:cs="Helvetica"/>
          <w:b/>
          <w:i/>
          <w:lang w:val="fr-FR"/>
        </w:rPr>
        <w:t>jeudi :</w:t>
      </w:r>
      <w:r w:rsidR="00090CD0">
        <w:rPr>
          <w:rFonts w:ascii="Helvetica" w:hAnsi="Helvetica" w:cs="Helvetica"/>
          <w:b/>
          <w:i/>
          <w:lang w:val="fr-FR"/>
        </w:rPr>
        <w:t xml:space="preserve">  </w:t>
      </w:r>
    </w:p>
    <w:p w14:paraId="79FF3B7A" w14:textId="7D6175D6" w:rsidR="00090CD0" w:rsidRDefault="00090CD0" w:rsidP="004A00BE">
      <w:pPr>
        <w:spacing w:after="80"/>
        <w:rPr>
          <w:rFonts w:ascii="Helvetica" w:hAnsi="Helvetica" w:cs="Helvetica"/>
          <w:bCs/>
          <w:iCs/>
          <w:lang w:val="fr-FR"/>
        </w:rPr>
      </w:pP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sidR="00D060F2">
        <w:rPr>
          <w:rFonts w:ascii="Helvetica" w:hAnsi="Helvetica" w:cs="Helvetica"/>
          <w:bCs/>
          <w:iCs/>
          <w:lang w:val="fr-FR"/>
        </w:rPr>
        <w:t>Terrine de Perdreau</w:t>
      </w:r>
    </w:p>
    <w:p w14:paraId="1EF29F29" w14:textId="1A979461" w:rsidR="00D060F2" w:rsidRDefault="00D060F2" w:rsidP="004A00BE">
      <w:pPr>
        <w:spacing w:after="80"/>
        <w:rPr>
          <w:rFonts w:ascii="Helvetica" w:hAnsi="Helvetica" w:cs="Helvetica"/>
          <w:bCs/>
          <w:iCs/>
          <w:lang w:val="fr-FR"/>
        </w:rPr>
      </w:pP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t>Gratin de Chicons</w:t>
      </w:r>
    </w:p>
    <w:p w14:paraId="66C7A424" w14:textId="36D16069" w:rsidR="00D060F2" w:rsidRDefault="00D060F2" w:rsidP="004A00BE">
      <w:pPr>
        <w:spacing w:after="80"/>
        <w:rPr>
          <w:rFonts w:ascii="Helvetica" w:hAnsi="Helvetica" w:cs="Helvetica"/>
          <w:bCs/>
          <w:iCs/>
          <w:lang w:val="fr-FR"/>
        </w:rPr>
      </w:pP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t>Brésilienne</w:t>
      </w:r>
    </w:p>
    <w:p w14:paraId="196C5A6A" w14:textId="6CD545CF" w:rsidR="00D060F2" w:rsidRDefault="00D060F2" w:rsidP="004A00BE">
      <w:pPr>
        <w:spacing w:after="80"/>
        <w:rPr>
          <w:rFonts w:ascii="Helvetica" w:hAnsi="Helvetica" w:cs="Helvetica"/>
          <w:bCs/>
          <w:iCs/>
          <w:lang w:val="fr-FR"/>
        </w:rPr>
      </w:pPr>
    </w:p>
    <w:p w14:paraId="4CE403F8" w14:textId="0D57BCF5" w:rsidR="00D060F2" w:rsidRDefault="00D060F2" w:rsidP="004A00BE">
      <w:pPr>
        <w:spacing w:after="80"/>
        <w:rPr>
          <w:rFonts w:ascii="Helvetica" w:hAnsi="Helvetica" w:cs="Helvetica"/>
          <w:bCs/>
          <w:iCs/>
          <w:lang w:val="fr-FR"/>
        </w:rPr>
      </w:pP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t xml:space="preserve">Vin Rouge :  Domaine Piquemal </w:t>
      </w:r>
      <w:r w:rsidRPr="00D060F2">
        <w:rPr>
          <w:rFonts w:ascii="Helvetica" w:hAnsi="Helvetica" w:cs="Helvetica"/>
          <w:bCs/>
          <w:i/>
          <w:lang w:val="fr-FR"/>
        </w:rPr>
        <w:t>Tradition</w:t>
      </w:r>
    </w:p>
    <w:p w14:paraId="79F8B8B9" w14:textId="0ED06B1D" w:rsidR="00D060F2" w:rsidRPr="00090CD0" w:rsidRDefault="00D060F2" w:rsidP="004A00BE">
      <w:pPr>
        <w:spacing w:after="80"/>
        <w:rPr>
          <w:rFonts w:ascii="Helvetica" w:hAnsi="Helvetica" w:cs="Helvetica"/>
          <w:bCs/>
          <w:iCs/>
          <w:lang w:val="fr-FR"/>
        </w:rPr>
      </w:pPr>
      <w:r>
        <w:rPr>
          <w:rFonts w:ascii="Helvetica" w:hAnsi="Helvetica" w:cs="Helvetica"/>
          <w:bCs/>
          <w:iCs/>
          <w:lang w:val="fr-FR"/>
        </w:rPr>
        <w:tab/>
      </w:r>
      <w:r>
        <w:rPr>
          <w:rFonts w:ascii="Helvetica" w:hAnsi="Helvetica" w:cs="Helvetica"/>
          <w:bCs/>
          <w:iCs/>
          <w:lang w:val="fr-FR"/>
        </w:rPr>
        <w:tab/>
      </w:r>
      <w:r>
        <w:rPr>
          <w:rFonts w:ascii="Helvetica" w:hAnsi="Helvetica" w:cs="Helvetica"/>
          <w:bCs/>
          <w:iCs/>
          <w:lang w:val="fr-FR"/>
        </w:rPr>
        <w:tab/>
        <w:t>Vin Blanc :</w:t>
      </w:r>
      <w:r>
        <w:rPr>
          <w:rFonts w:ascii="Helvetica" w:hAnsi="Helvetica" w:cs="Helvetica"/>
          <w:bCs/>
          <w:iCs/>
          <w:lang w:val="fr-FR"/>
        </w:rPr>
        <w:tab/>
        <w:t xml:space="preserve">Domaine de </w:t>
      </w:r>
      <w:proofErr w:type="spellStart"/>
      <w:proofErr w:type="gramStart"/>
      <w:r>
        <w:rPr>
          <w:rFonts w:ascii="Helvetica" w:hAnsi="Helvetica" w:cs="Helvetica"/>
          <w:bCs/>
          <w:iCs/>
          <w:lang w:val="fr-FR"/>
        </w:rPr>
        <w:t>Montine</w:t>
      </w:r>
      <w:proofErr w:type="spellEnd"/>
      <w:r>
        <w:rPr>
          <w:rFonts w:ascii="Helvetica" w:hAnsi="Helvetica" w:cs="Helvetica"/>
          <w:bCs/>
          <w:iCs/>
          <w:lang w:val="fr-FR"/>
        </w:rPr>
        <w:t xml:space="preserve">  </w:t>
      </w:r>
      <w:r w:rsidRPr="00D060F2">
        <w:rPr>
          <w:rFonts w:ascii="Helvetica" w:hAnsi="Helvetica" w:cs="Helvetica"/>
          <w:bCs/>
          <w:i/>
          <w:lang w:val="fr-FR"/>
        </w:rPr>
        <w:t>Gourmandise</w:t>
      </w:r>
      <w:proofErr w:type="gramEnd"/>
    </w:p>
    <w:p w14:paraId="47FF3C37" w14:textId="77777777" w:rsidR="00D75E42" w:rsidRPr="00ED26EC" w:rsidRDefault="00D75E42" w:rsidP="00ED2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Cs/>
          <w:color w:val="000000"/>
          <w:lang w:val="fr-FR"/>
        </w:rPr>
      </w:pPr>
    </w:p>
    <w:p w14:paraId="26F9AE99" w14:textId="3802A972" w:rsidR="00C82B40" w:rsidRPr="00C82B40" w:rsidRDefault="00C82B40" w:rsidP="00C82B40">
      <w:pPr>
        <w:spacing w:after="80"/>
        <w:rPr>
          <w:rFonts w:ascii="Helvetica" w:hAnsi="Helvetica" w:cs="Helvetica"/>
          <w:b/>
          <w:i/>
          <w:lang w:val="fr-FR"/>
        </w:rPr>
      </w:pPr>
      <w:r w:rsidRPr="00C82B40">
        <w:rPr>
          <w:rFonts w:ascii="Helvetica" w:hAnsi="Helvetica" w:cs="Helvetica"/>
          <w:b/>
          <w:i/>
          <w:lang w:val="fr-FR"/>
        </w:rPr>
        <w:t>Ordre du Jour</w:t>
      </w:r>
    </w:p>
    <w:p w14:paraId="544A5B30" w14:textId="0E38FDA6" w:rsidR="00C82B40" w:rsidRDefault="00566E63" w:rsidP="00ED26EC">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000000"/>
        </w:rPr>
      </w:pPr>
      <w:r>
        <w:rPr>
          <w:rFonts w:ascii="Arial" w:hAnsi="Arial" w:cs="Arial"/>
          <w:color w:val="000000"/>
        </w:rPr>
        <w:t>Présentation des comptes</w:t>
      </w:r>
      <w:r w:rsidR="007154A7">
        <w:rPr>
          <w:rFonts w:ascii="Arial" w:hAnsi="Arial" w:cs="Arial"/>
          <w:color w:val="000000"/>
        </w:rPr>
        <w:t xml:space="preserve"> la semaine</w:t>
      </w:r>
      <w:r w:rsidR="00090CD0">
        <w:rPr>
          <w:rFonts w:ascii="Arial" w:hAnsi="Arial" w:cs="Arial"/>
          <w:color w:val="000000"/>
        </w:rPr>
        <w:t xml:space="preserve"> </w:t>
      </w:r>
      <w:r w:rsidR="007154A7">
        <w:rPr>
          <w:rFonts w:ascii="Arial" w:hAnsi="Arial" w:cs="Arial"/>
          <w:color w:val="000000"/>
        </w:rPr>
        <w:t xml:space="preserve">prochaine </w:t>
      </w:r>
      <w:r w:rsidR="00090CD0">
        <w:rPr>
          <w:rFonts w:ascii="Arial" w:hAnsi="Arial" w:cs="Arial"/>
          <w:color w:val="000000"/>
        </w:rPr>
        <w:t xml:space="preserve">(17/10) </w:t>
      </w:r>
      <w:r w:rsidR="007154A7">
        <w:rPr>
          <w:rFonts w:ascii="Arial" w:hAnsi="Arial" w:cs="Arial"/>
          <w:color w:val="000000"/>
        </w:rPr>
        <w:t>et intervention contrôleurs des comptes.</w:t>
      </w:r>
    </w:p>
    <w:p w14:paraId="3B677690" w14:textId="77777777" w:rsidR="00090CD0" w:rsidRPr="00ED26EC"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000000"/>
        </w:rPr>
      </w:pPr>
    </w:p>
    <w:p w14:paraId="67D773EB" w14:textId="0B3C4111" w:rsidR="00D96194" w:rsidRDefault="00D96194" w:rsidP="0093180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1809">
        <w:rPr>
          <w:rFonts w:ascii="Helvetica" w:hAnsi="Helvetica" w:cs="Helvetica"/>
          <w:bCs/>
          <w:color w:val="000000"/>
          <w:lang w:val="fr-FR"/>
        </w:rPr>
        <w:t>Kiwanis</w:t>
      </w:r>
      <w:r w:rsidR="00D9407E" w:rsidRPr="00931809">
        <w:rPr>
          <w:rFonts w:ascii="Helvetica" w:hAnsi="Helvetica" w:cs="Helvetica"/>
          <w:bCs/>
          <w:color w:val="000000"/>
          <w:lang w:val="fr-FR"/>
        </w:rPr>
        <w:t xml:space="preserve"> invités : </w:t>
      </w:r>
      <w:r w:rsidR="00D9407E">
        <w:t>Vincent Detrembleur et Daniel Naschem pour « Fruits de mer ».</w:t>
      </w:r>
      <w:r w:rsidR="00987BFB">
        <w:t xml:space="preserve"> 16 novembre</w:t>
      </w:r>
      <w:r w:rsidR="00090CD0">
        <w:t xml:space="preserve"> à Intermills à partir de 19</w:t>
      </w:r>
      <w:proofErr w:type="gramStart"/>
      <w:r w:rsidR="00090CD0">
        <w:t>h  Traiteur</w:t>
      </w:r>
      <w:proofErr w:type="gramEnd"/>
      <w:r w:rsidR="00090CD0">
        <w:t xml:space="preserve"> du jour : Kurt Schmitt</w:t>
      </w:r>
    </w:p>
    <w:p w14:paraId="2198D8FB" w14:textId="77777777" w:rsidR="00090CD0"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024358" w14:textId="7FC8EAAC" w:rsidR="00A221D6" w:rsidRPr="00090CD0" w:rsidRDefault="001C3263" w:rsidP="0014062F">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1809">
        <w:rPr>
          <w:rFonts w:ascii="Arial" w:hAnsi="Arial" w:cs="Arial"/>
          <w:color w:val="000000"/>
        </w:rPr>
        <w:t>INTERCLUBS, Jeune Chambre le </w:t>
      </w:r>
      <w:r w:rsidRPr="00931809">
        <w:rPr>
          <w:rFonts w:ascii="Arial" w:hAnsi="Arial" w:cs="Arial"/>
          <w:b/>
          <w:bCs/>
          <w:color w:val="000000"/>
          <w:u w:val="single"/>
        </w:rPr>
        <w:t xml:space="preserve">jeudi 5 mars 2020 au </w:t>
      </w:r>
      <w:proofErr w:type="spellStart"/>
      <w:r w:rsidRPr="00931809">
        <w:rPr>
          <w:rFonts w:ascii="Arial" w:hAnsi="Arial" w:cs="Arial"/>
          <w:b/>
          <w:bCs/>
          <w:color w:val="000000"/>
          <w:u w:val="single"/>
        </w:rPr>
        <w:t>Malmundarium</w:t>
      </w:r>
      <w:proofErr w:type="spellEnd"/>
      <w:r w:rsidRPr="00931809">
        <w:rPr>
          <w:rFonts w:ascii="Arial" w:hAnsi="Arial" w:cs="Arial"/>
          <w:color w:val="000000"/>
        </w:rPr>
        <w:t>.</w:t>
      </w:r>
    </w:p>
    <w:p w14:paraId="59DFD25A" w14:textId="77777777" w:rsidR="00090CD0"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849CBA1" w14:textId="7A95A8EC" w:rsidR="00FF3712" w:rsidRDefault="00212D40" w:rsidP="00FF3712">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pPr>
      <w:r w:rsidRPr="00622477">
        <w:rPr>
          <w:rFonts w:ascii="Helvetica" w:hAnsi="Helvetica" w:cs="Helvetica"/>
          <w:bCs/>
          <w:color w:val="000000"/>
          <w:lang w:val="fr-FR"/>
        </w:rPr>
        <w:t xml:space="preserve">Evénement Maastricht </w:t>
      </w:r>
      <w:r w:rsidR="00763712">
        <w:rPr>
          <w:rFonts w:ascii="Helvetica" w:hAnsi="Helvetica" w:cs="Helvetica"/>
          <w:bCs/>
          <w:color w:val="000000"/>
          <w:lang w:val="fr-FR"/>
        </w:rPr>
        <w:t xml:space="preserve">samedi 6 </w:t>
      </w:r>
      <w:r w:rsidRPr="00622477">
        <w:rPr>
          <w:rFonts w:ascii="Helvetica" w:hAnsi="Helvetica" w:cs="Helvetica"/>
          <w:bCs/>
          <w:color w:val="000000"/>
          <w:lang w:val="fr-FR"/>
        </w:rPr>
        <w:t>Avril</w:t>
      </w:r>
      <w:r w:rsidR="00433861" w:rsidRPr="00622477">
        <w:rPr>
          <w:rFonts w:ascii="Helvetica" w:hAnsi="Helvetica" w:cs="Helvetica"/>
          <w:bCs/>
          <w:color w:val="000000"/>
          <w:lang w:val="fr-FR"/>
        </w:rPr>
        <w:t>, Avec Rotary Maastricht, Ladies</w:t>
      </w:r>
      <w:r w:rsidR="00F47411" w:rsidRPr="00763712">
        <w:t xml:space="preserve"> </w:t>
      </w:r>
    </w:p>
    <w:p w14:paraId="5A7E6AF5" w14:textId="77777777" w:rsidR="00090CD0" w:rsidRPr="00763712"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pPr>
    </w:p>
    <w:p w14:paraId="6F04D9AD" w14:textId="3EDA1158" w:rsidR="00763712" w:rsidRDefault="00763712" w:rsidP="00622477">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rPr>
          <w:rFonts w:ascii="Helvetica" w:hAnsi="Helvetica" w:cs="Helvetica"/>
          <w:bCs/>
          <w:color w:val="000000"/>
          <w:lang w:val="fr-FR"/>
        </w:rPr>
      </w:pPr>
      <w:r w:rsidRPr="00763712">
        <w:rPr>
          <w:rFonts w:ascii="Helvetica" w:hAnsi="Helvetica" w:cs="Helvetica"/>
          <w:bCs/>
          <w:color w:val="000000"/>
          <w:lang w:val="fr-FR"/>
        </w:rPr>
        <w:t xml:space="preserve">Voyage </w:t>
      </w:r>
      <w:proofErr w:type="gramStart"/>
      <w:r w:rsidRPr="00763712">
        <w:rPr>
          <w:rFonts w:ascii="Helvetica" w:hAnsi="Helvetica" w:cs="Helvetica"/>
          <w:bCs/>
          <w:color w:val="000000"/>
          <w:lang w:val="fr-FR"/>
        </w:rPr>
        <w:t>Zélande?</w:t>
      </w:r>
      <w:proofErr w:type="gramEnd"/>
    </w:p>
    <w:p w14:paraId="589E8AA7" w14:textId="77777777" w:rsidR="00090CD0" w:rsidRPr="00090CD0" w:rsidRDefault="00090CD0" w:rsidP="00090CD0">
      <w:pPr>
        <w:pStyle w:val="Paragraphedeliste"/>
        <w:rPr>
          <w:rFonts w:ascii="Helvetica" w:hAnsi="Helvetica" w:cs="Helvetica"/>
          <w:bCs/>
          <w:color w:val="000000"/>
          <w:lang w:val="fr-FR"/>
        </w:rPr>
      </w:pPr>
    </w:p>
    <w:p w14:paraId="4ED83CBA" w14:textId="77777777" w:rsidR="00090CD0"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rPr>
          <w:rFonts w:ascii="Helvetica" w:hAnsi="Helvetica" w:cs="Helvetica"/>
          <w:bCs/>
          <w:color w:val="000000"/>
          <w:lang w:val="fr-FR"/>
        </w:rPr>
      </w:pPr>
    </w:p>
    <w:p w14:paraId="67D3BFFC" w14:textId="4A011B03" w:rsidR="00F75A3B" w:rsidRDefault="00F75A3B" w:rsidP="00622477">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rPr>
          <w:rFonts w:ascii="Helvetica" w:hAnsi="Helvetica" w:cs="Helvetica"/>
          <w:bCs/>
          <w:color w:val="000000"/>
          <w:lang w:val="fr-FR"/>
        </w:rPr>
      </w:pPr>
      <w:r>
        <w:rPr>
          <w:rFonts w:ascii="Helvetica" w:hAnsi="Helvetica" w:cs="Helvetica"/>
          <w:bCs/>
          <w:color w:val="000000"/>
          <w:lang w:val="fr-FR"/>
        </w:rPr>
        <w:lastRenderedPageBreak/>
        <w:t>31/10 : Dr. J. Tytgat</w:t>
      </w:r>
      <w:r w:rsidR="00D75F39">
        <w:rPr>
          <w:rFonts w:ascii="Helvetica" w:hAnsi="Helvetica" w:cs="Helvetica"/>
          <w:bCs/>
          <w:color w:val="000000"/>
          <w:lang w:val="fr-FR"/>
        </w:rPr>
        <w:t xml:space="preserve"> Conférence </w:t>
      </w:r>
      <w:r w:rsidR="00090CD0">
        <w:rPr>
          <w:rFonts w:ascii="Helvetica" w:hAnsi="Helvetica" w:cs="Helvetica"/>
          <w:bCs/>
          <w:color w:val="000000"/>
          <w:lang w:val="fr-FR"/>
        </w:rPr>
        <w:t>sur l’Economie circulaire</w:t>
      </w:r>
      <w:r w:rsidR="00134D50">
        <w:rPr>
          <w:rFonts w:ascii="Helvetica" w:hAnsi="Helvetica" w:cs="Helvetica"/>
          <w:bCs/>
          <w:color w:val="000000"/>
          <w:lang w:val="fr-FR"/>
        </w:rPr>
        <w:t>.</w:t>
      </w:r>
    </w:p>
    <w:p w14:paraId="15E5CEB7" w14:textId="77777777" w:rsidR="00090CD0"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rPr>
          <w:rFonts w:ascii="Helvetica" w:hAnsi="Helvetica" w:cs="Helvetica"/>
          <w:bCs/>
          <w:color w:val="000000"/>
          <w:lang w:val="fr-FR"/>
        </w:rPr>
      </w:pPr>
    </w:p>
    <w:p w14:paraId="76F0DE66" w14:textId="77777777" w:rsidR="00D75F39" w:rsidRDefault="00E041BE" w:rsidP="00D75F3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08"/>
        <w:rPr>
          <w:rFonts w:ascii="Helvetica" w:hAnsi="Helvetica" w:cs="Helvetica"/>
          <w:bCs/>
          <w:color w:val="000000"/>
          <w:lang w:val="fr-FR"/>
        </w:rPr>
      </w:pPr>
      <w:r>
        <w:rPr>
          <w:rFonts w:ascii="Helvetica" w:hAnsi="Helvetica" w:cs="Helvetica"/>
          <w:bCs/>
          <w:color w:val="000000"/>
          <w:lang w:val="fr-FR"/>
        </w:rPr>
        <w:t xml:space="preserve">Salon du Jeune </w:t>
      </w:r>
      <w:proofErr w:type="spellStart"/>
      <w:r>
        <w:rPr>
          <w:rFonts w:ascii="Helvetica" w:hAnsi="Helvetica" w:cs="Helvetica"/>
          <w:bCs/>
          <w:color w:val="000000"/>
          <w:lang w:val="fr-FR"/>
        </w:rPr>
        <w:t>Bourlingeur</w:t>
      </w:r>
      <w:proofErr w:type="spellEnd"/>
      <w:r>
        <w:rPr>
          <w:rFonts w:ascii="Helvetica" w:hAnsi="Helvetica" w:cs="Helvetica"/>
          <w:bCs/>
          <w:color w:val="000000"/>
          <w:lang w:val="fr-FR"/>
        </w:rPr>
        <w:t>, samedi 12/10 de 1</w:t>
      </w:r>
      <w:r w:rsidR="00001A6D">
        <w:rPr>
          <w:rFonts w:ascii="Helvetica" w:hAnsi="Helvetica" w:cs="Helvetica"/>
          <w:bCs/>
          <w:color w:val="000000"/>
          <w:lang w:val="fr-FR"/>
        </w:rPr>
        <w:t>1</w:t>
      </w:r>
      <w:r>
        <w:rPr>
          <w:rFonts w:ascii="Helvetica" w:hAnsi="Helvetica" w:cs="Helvetica"/>
          <w:bCs/>
          <w:color w:val="000000"/>
          <w:lang w:val="fr-FR"/>
        </w:rPr>
        <w:t>à17, Malmundarium</w:t>
      </w:r>
    </w:p>
    <w:p w14:paraId="6ECFC270" w14:textId="2EF95489" w:rsidR="005710FB" w:rsidRPr="00090CD0" w:rsidRDefault="00F9731D" w:rsidP="00234280">
      <w:pPr>
        <w:pStyle w:val="Paragraphedeliste"/>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Cs/>
          <w:color w:val="000000"/>
          <w:lang w:val="fr-FR"/>
        </w:rPr>
      </w:pPr>
      <w:r w:rsidRPr="00D75F39">
        <w:rPr>
          <w:rFonts w:ascii="Arial" w:hAnsi="Arial" w:cs="Arial"/>
          <w:color w:val="000000"/>
        </w:rPr>
        <w:t>Manu y va, support moral.</w:t>
      </w:r>
    </w:p>
    <w:p w14:paraId="2E2CEA1B" w14:textId="77777777" w:rsidR="00090CD0" w:rsidRPr="00D75F39"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rPr>
          <w:rFonts w:ascii="Helvetica" w:hAnsi="Helvetica" w:cs="Helvetica"/>
          <w:bCs/>
          <w:color w:val="000000"/>
          <w:lang w:val="fr-FR"/>
        </w:rPr>
      </w:pPr>
    </w:p>
    <w:p w14:paraId="22CA0E1A" w14:textId="2C37F92E" w:rsidR="00446ECD" w:rsidRPr="00090CD0" w:rsidRDefault="0068798B" w:rsidP="00B2480A">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Georgia" w:eastAsia="Times New Roman" w:hAnsi="Georgia" w:cs="Times New Roman"/>
          <w:color w:val="000000"/>
          <w:sz w:val="23"/>
          <w:szCs w:val="23"/>
          <w:lang w:eastAsia="fr-BE"/>
        </w:rPr>
      </w:pPr>
      <w:r w:rsidRPr="00446ECD">
        <w:rPr>
          <w:rFonts w:ascii="Arial" w:hAnsi="Arial" w:cs="Arial"/>
          <w:color w:val="000000"/>
        </w:rPr>
        <w:t xml:space="preserve">19/12 : </w:t>
      </w:r>
      <w:r w:rsidR="002D2ECE" w:rsidRPr="00446ECD">
        <w:rPr>
          <w:rFonts w:ascii="Arial" w:hAnsi="Arial" w:cs="Arial"/>
          <w:color w:val="000000"/>
        </w:rPr>
        <w:t xml:space="preserve">Repas de fin </w:t>
      </w:r>
      <w:r w:rsidRPr="00446ECD">
        <w:rPr>
          <w:rFonts w:ascii="Arial" w:hAnsi="Arial" w:cs="Arial"/>
          <w:color w:val="000000"/>
        </w:rPr>
        <w:t>d’année</w:t>
      </w:r>
    </w:p>
    <w:p w14:paraId="7A5F241D" w14:textId="77777777" w:rsidR="00090CD0" w:rsidRPr="00446ECD" w:rsidRDefault="00090CD0" w:rsidP="00090CD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Georgia" w:eastAsia="Times New Roman" w:hAnsi="Georgia" w:cs="Times New Roman"/>
          <w:color w:val="000000"/>
          <w:sz w:val="23"/>
          <w:szCs w:val="23"/>
          <w:lang w:eastAsia="fr-BE"/>
        </w:rPr>
      </w:pPr>
    </w:p>
    <w:p w14:paraId="60DBF68A" w14:textId="77777777" w:rsidR="00191DAB" w:rsidRPr="00D060F2" w:rsidRDefault="00191DAB"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lang w:val="fr-FR"/>
        </w:rPr>
      </w:pPr>
      <w:r>
        <w:rPr>
          <w:rFonts w:ascii="Helvetica" w:hAnsi="Helvetica" w:cs="Helvetica"/>
          <w:b/>
          <w:i/>
          <w:lang w:val="fr-FR"/>
        </w:rPr>
        <w:t>Couleur Café </w:t>
      </w:r>
      <w:r w:rsidRPr="00D060F2">
        <w:rPr>
          <w:rFonts w:ascii="Helvetica" w:hAnsi="Helvetica" w:cs="Helvetica"/>
          <w:b/>
          <w:i/>
          <w:sz w:val="22"/>
          <w:szCs w:val="22"/>
          <w:lang w:val="fr-FR"/>
        </w:rPr>
        <w:t xml:space="preserve">: </w:t>
      </w:r>
      <w:r w:rsidRPr="00D060F2">
        <w:rPr>
          <w:rFonts w:ascii="Helvetica" w:hAnsi="Helvetica" w:cs="Helvetica"/>
          <w:bCs/>
          <w:iCs/>
          <w:lang w:val="fr-FR"/>
        </w:rPr>
        <w:t>Rodrigo présente l’idée de Couleur Café de recevoir une fois par mois, dans leurs locaux, les différents services club pour leur réunion. Cette formule leur permettrait de se faire connaitre auprès de différents services club et récolter un certain bénéfice sur les repas qui serait proposé et préparé par l’équipe de Couleur Café.</w:t>
      </w:r>
    </w:p>
    <w:p w14:paraId="2AD618D0" w14:textId="5C3AA32A" w:rsidR="007D4C15" w:rsidRPr="00D060F2" w:rsidRDefault="00191DAB"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lang w:val="fr-FR"/>
        </w:rPr>
      </w:pPr>
      <w:r w:rsidRPr="00D060F2">
        <w:rPr>
          <w:rFonts w:ascii="Helvetica" w:hAnsi="Helvetica" w:cs="Helvetica"/>
          <w:bCs/>
          <w:iCs/>
          <w:lang w:val="fr-FR"/>
        </w:rPr>
        <w:t>Le Rotary serait chargé de propos</w:t>
      </w:r>
      <w:r w:rsidR="006031BE" w:rsidRPr="00D060F2">
        <w:rPr>
          <w:rFonts w:ascii="Helvetica" w:hAnsi="Helvetica" w:cs="Helvetica"/>
          <w:bCs/>
          <w:iCs/>
          <w:lang w:val="fr-FR"/>
        </w:rPr>
        <w:t>er</w:t>
      </w:r>
      <w:r w:rsidRPr="00D060F2">
        <w:rPr>
          <w:rFonts w:ascii="Helvetica" w:hAnsi="Helvetica" w:cs="Helvetica"/>
          <w:bCs/>
          <w:iCs/>
          <w:lang w:val="fr-FR"/>
        </w:rPr>
        <w:t xml:space="preserve"> cette formul</w:t>
      </w:r>
      <w:r w:rsidR="006031BE" w:rsidRPr="00D060F2">
        <w:rPr>
          <w:rFonts w:ascii="Helvetica" w:hAnsi="Helvetica" w:cs="Helvetica"/>
          <w:bCs/>
          <w:iCs/>
          <w:lang w:val="fr-FR"/>
        </w:rPr>
        <w:t>e aux différents services club pour remplir l’agenda de Couleur Café.</w:t>
      </w:r>
    </w:p>
    <w:p w14:paraId="50925B92" w14:textId="19CFDDA9" w:rsidR="006031BE" w:rsidRDefault="006031BE"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lang w:val="fr-FR"/>
        </w:rPr>
      </w:pPr>
    </w:p>
    <w:p w14:paraId="56776C44" w14:textId="5BDD7D1F" w:rsidR="006031BE" w:rsidRDefault="006031BE"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lang w:val="fr-FR"/>
        </w:rPr>
      </w:pPr>
      <w:r w:rsidRPr="006031BE">
        <w:rPr>
          <w:rFonts w:ascii="Helvetica" w:hAnsi="Helvetica" w:cs="Helvetica"/>
          <w:b/>
          <w:i/>
          <w:lang w:val="fr-FR"/>
        </w:rPr>
        <w:t>Banque Alimentaire :</w:t>
      </w:r>
      <w:r>
        <w:rPr>
          <w:rFonts w:ascii="Helvetica" w:hAnsi="Helvetica" w:cs="Helvetica"/>
          <w:b/>
          <w:i/>
          <w:lang w:val="fr-FR"/>
        </w:rPr>
        <w:t xml:space="preserve"> </w:t>
      </w:r>
      <w:r>
        <w:rPr>
          <w:rFonts w:ascii="Helvetica" w:hAnsi="Helvetica" w:cs="Helvetica"/>
          <w:bCs/>
          <w:iCs/>
          <w:lang w:val="fr-FR"/>
        </w:rPr>
        <w:t>Une organisation des Rotary de la province de Liège en</w:t>
      </w:r>
      <w:r w:rsidRPr="006031BE">
        <w:rPr>
          <w:rFonts w:ascii="Helvetica" w:hAnsi="Helvetica" w:cs="Helvetica"/>
          <w:bCs/>
          <w:iCs/>
          <w:lang w:val="fr-FR"/>
        </w:rPr>
        <w:t xml:space="preserve"> date du 16</w:t>
      </w:r>
      <w:r>
        <w:rPr>
          <w:rFonts w:ascii="Helvetica" w:hAnsi="Helvetica" w:cs="Helvetica"/>
          <w:bCs/>
          <w:iCs/>
          <w:lang w:val="fr-FR"/>
        </w:rPr>
        <w:t xml:space="preserve"> </w:t>
      </w:r>
      <w:r w:rsidRPr="006031BE">
        <w:rPr>
          <w:rFonts w:ascii="Helvetica" w:hAnsi="Helvetica" w:cs="Helvetica"/>
          <w:bCs/>
          <w:iCs/>
          <w:lang w:val="fr-FR"/>
        </w:rPr>
        <w:t xml:space="preserve">novembre </w:t>
      </w:r>
      <w:r>
        <w:rPr>
          <w:rFonts w:ascii="Helvetica" w:hAnsi="Helvetica" w:cs="Helvetica"/>
          <w:bCs/>
          <w:iCs/>
          <w:lang w:val="fr-FR"/>
        </w:rPr>
        <w:t xml:space="preserve">avec la participation souhaitée </w:t>
      </w:r>
      <w:r w:rsidR="00134D50">
        <w:rPr>
          <w:rFonts w:ascii="Helvetica" w:hAnsi="Helvetica" w:cs="Helvetica"/>
          <w:bCs/>
          <w:iCs/>
          <w:lang w:val="fr-FR"/>
        </w:rPr>
        <w:t xml:space="preserve">des </w:t>
      </w:r>
      <w:proofErr w:type="gramStart"/>
      <w:r w:rsidR="00134D50">
        <w:rPr>
          <w:rFonts w:ascii="Helvetica" w:hAnsi="Helvetica" w:cs="Helvetica"/>
          <w:bCs/>
          <w:iCs/>
          <w:lang w:val="fr-FR"/>
        </w:rPr>
        <w:t>jeunes  YEP</w:t>
      </w:r>
      <w:proofErr w:type="gramEnd"/>
      <w:r w:rsidR="00134D50">
        <w:rPr>
          <w:rFonts w:ascii="Helvetica" w:hAnsi="Helvetica" w:cs="Helvetica"/>
          <w:bCs/>
          <w:iCs/>
          <w:lang w:val="fr-FR"/>
        </w:rPr>
        <w:t xml:space="preserve"> actuels ou antérieurs.</w:t>
      </w:r>
    </w:p>
    <w:p w14:paraId="39A87768" w14:textId="62F49169" w:rsidR="00134D50" w:rsidRPr="00D060F2" w:rsidRDefault="00134D50"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sz w:val="22"/>
          <w:szCs w:val="22"/>
          <w:lang w:val="fr-FR"/>
        </w:rPr>
      </w:pPr>
      <w:r w:rsidRPr="00D060F2">
        <w:rPr>
          <w:rFonts w:ascii="Helvetica" w:hAnsi="Helvetica" w:cs="Helvetica"/>
          <w:bCs/>
          <w:iCs/>
          <w:sz w:val="22"/>
          <w:szCs w:val="22"/>
          <w:u w:val="single"/>
          <w:lang w:val="fr-FR"/>
        </w:rPr>
        <w:t>Voir ci-dessous, le courrier explicatif que nous avons reçu</w:t>
      </w:r>
      <w:r w:rsidRPr="00D060F2">
        <w:rPr>
          <w:rFonts w:ascii="Helvetica" w:hAnsi="Helvetica" w:cs="Helvetica"/>
          <w:bCs/>
          <w:iCs/>
          <w:sz w:val="22"/>
          <w:szCs w:val="22"/>
          <w:lang w:val="fr-FR"/>
        </w:rPr>
        <w:t>.</w:t>
      </w:r>
    </w:p>
    <w:p w14:paraId="5B7B4F0C" w14:textId="73B1F22F" w:rsidR="006E3483" w:rsidRPr="00D060F2" w:rsidRDefault="006E3483" w:rsidP="00191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Helvetica" w:hAnsi="Helvetica" w:cs="Helvetica"/>
          <w:bCs/>
          <w:iCs/>
          <w:sz w:val="22"/>
          <w:szCs w:val="22"/>
          <w:lang w:val="fr-FR"/>
        </w:rPr>
      </w:pPr>
      <w:r w:rsidRPr="00D060F2">
        <w:rPr>
          <w:rFonts w:ascii="Helvetica" w:hAnsi="Helvetica" w:cs="Helvetica"/>
          <w:bCs/>
          <w:iCs/>
          <w:sz w:val="22"/>
          <w:szCs w:val="22"/>
          <w:lang w:val="fr-FR"/>
        </w:rPr>
        <w:t>Extrait :</w:t>
      </w:r>
    </w:p>
    <w:p w14:paraId="2B4665E0" w14:textId="77E25B58" w:rsidR="006E3483" w:rsidRPr="00D060F2" w:rsidRDefault="006E3483" w:rsidP="006E3483">
      <w:pPr>
        <w:rPr>
          <w:rFonts w:ascii="Arial" w:hAnsi="Arial" w:cs="Arial"/>
          <w:b/>
          <w:bCs/>
          <w:i/>
          <w:iCs/>
          <w:color w:val="000000"/>
          <w:sz w:val="22"/>
          <w:szCs w:val="22"/>
        </w:rPr>
      </w:pPr>
      <w:r w:rsidRPr="00D060F2">
        <w:rPr>
          <w:color w:val="000000"/>
          <w:sz w:val="22"/>
          <w:szCs w:val="22"/>
        </w:rPr>
        <w:t xml:space="preserve">Il était demandé à </w:t>
      </w:r>
      <w:r w:rsidRPr="00D060F2">
        <w:rPr>
          <w:rFonts w:ascii="Arial" w:hAnsi="Arial" w:cs="Arial"/>
          <w:b/>
          <w:bCs/>
          <w:i/>
          <w:iCs/>
          <w:color w:val="000000"/>
          <w:sz w:val="22"/>
          <w:szCs w:val="22"/>
        </w:rPr>
        <w:t>chacun de donner, au minimum, 2 heures de son temps en participant à cette action et en remettant</w:t>
      </w:r>
      <w:r w:rsidRPr="00D060F2">
        <w:rPr>
          <w:rFonts w:ascii="Arial" w:hAnsi="Arial" w:cs="Arial"/>
          <w:b/>
          <w:bCs/>
          <w:i/>
          <w:iCs/>
          <w:sz w:val="22"/>
          <w:szCs w:val="22"/>
        </w:rPr>
        <w:t xml:space="preserve"> des</w:t>
      </w:r>
      <w:r w:rsidRPr="00D060F2">
        <w:rPr>
          <w:rFonts w:ascii="Arial" w:hAnsi="Arial" w:cs="Arial"/>
          <w:b/>
          <w:bCs/>
          <w:i/>
          <w:iCs/>
          <w:color w:val="000000"/>
          <w:sz w:val="22"/>
          <w:szCs w:val="22"/>
        </w:rPr>
        <w:t xml:space="preserve"> « bons de valeur » aux clients du supermarché (Delhaize, AD Delhaize, Proxi </w:t>
      </w:r>
      <w:proofErr w:type="gramStart"/>
      <w:r w:rsidRPr="00D060F2">
        <w:rPr>
          <w:rFonts w:ascii="Arial" w:hAnsi="Arial" w:cs="Arial"/>
          <w:b/>
          <w:bCs/>
          <w:i/>
          <w:iCs/>
          <w:color w:val="000000"/>
          <w:sz w:val="22"/>
          <w:szCs w:val="22"/>
        </w:rPr>
        <w:t>Delhaize,..</w:t>
      </w:r>
      <w:proofErr w:type="gramEnd"/>
      <w:r w:rsidRPr="00D060F2">
        <w:rPr>
          <w:rFonts w:ascii="Arial" w:hAnsi="Arial" w:cs="Arial"/>
          <w:b/>
          <w:bCs/>
          <w:i/>
          <w:iCs/>
          <w:color w:val="000000"/>
          <w:sz w:val="22"/>
          <w:szCs w:val="22"/>
        </w:rPr>
        <w:t xml:space="preserve">) qui était attribué à </w:t>
      </w:r>
      <w:r w:rsidRPr="00D060F2">
        <w:rPr>
          <w:rFonts w:ascii="Arial" w:hAnsi="Arial" w:cs="Arial"/>
          <w:b/>
          <w:bCs/>
          <w:i/>
          <w:iCs/>
          <w:sz w:val="22"/>
          <w:szCs w:val="22"/>
        </w:rPr>
        <w:t>un</w:t>
      </w:r>
      <w:r w:rsidRPr="00D060F2">
        <w:rPr>
          <w:rFonts w:ascii="Arial" w:hAnsi="Arial" w:cs="Arial"/>
          <w:b/>
          <w:bCs/>
          <w:i/>
          <w:iCs/>
          <w:color w:val="000000"/>
          <w:sz w:val="22"/>
          <w:szCs w:val="22"/>
        </w:rPr>
        <w:t xml:space="preserve"> club. Les clients pouvaient ainsi faire un don en faisant scanner, à la caisse, les codes à barres prévus sur les bons. </w:t>
      </w:r>
      <w:r w:rsidRPr="00D060F2">
        <w:rPr>
          <w:rFonts w:ascii="Arial" w:hAnsi="Arial" w:cs="Arial"/>
          <w:b/>
          <w:bCs/>
          <w:i/>
          <w:iCs/>
          <w:sz w:val="22"/>
          <w:szCs w:val="22"/>
        </w:rPr>
        <w:t>I</w:t>
      </w:r>
      <w:r w:rsidRPr="00D060F2">
        <w:rPr>
          <w:rFonts w:ascii="Arial" w:hAnsi="Arial" w:cs="Arial"/>
          <w:b/>
          <w:bCs/>
          <w:i/>
          <w:iCs/>
          <w:color w:val="000000"/>
          <w:sz w:val="22"/>
          <w:szCs w:val="22"/>
        </w:rPr>
        <w:t xml:space="preserve">l y avait 4 codes à barres : 1,5€ (un petit-déjeuner), 3€ (un déjeuner), 6€ (un dîner) et 9€ (les 3 repas de la journée).  </w:t>
      </w:r>
    </w:p>
    <w:p w14:paraId="46BF0882" w14:textId="77777777" w:rsidR="006E3483" w:rsidRPr="00D060F2" w:rsidRDefault="006E3483" w:rsidP="006E3483">
      <w:pPr>
        <w:rPr>
          <w:rFonts w:ascii="Arial" w:hAnsi="Arial" w:cs="Arial"/>
          <w:b/>
          <w:bCs/>
          <w:i/>
          <w:iCs/>
          <w:color w:val="000000"/>
          <w:sz w:val="22"/>
          <w:szCs w:val="22"/>
        </w:rPr>
      </w:pPr>
      <w:r w:rsidRPr="00D060F2">
        <w:rPr>
          <w:rFonts w:ascii="Arial" w:hAnsi="Arial" w:cs="Arial"/>
          <w:b/>
          <w:bCs/>
          <w:i/>
          <w:iCs/>
          <w:color w:val="000000"/>
          <w:sz w:val="22"/>
          <w:szCs w:val="22"/>
        </w:rPr>
        <w:t>Cette action nationale a permis à la FBBA de récolter la somme de 606.000€ en 2017 et de les convertir en colis alimentaire à distribuer aux plus démunis puisque la Banque Alimentaire ne reçoit pas cette somme mais des produits équivalents.</w:t>
      </w:r>
    </w:p>
    <w:p w14:paraId="554C1045" w14:textId="77777777" w:rsidR="00191DAB" w:rsidRPr="00D060F2" w:rsidRDefault="00191DAB" w:rsidP="007D4C15">
      <w:pPr>
        <w:spacing w:after="80"/>
        <w:rPr>
          <w:rFonts w:ascii="Helvetica" w:hAnsi="Helvetica" w:cs="Helvetica"/>
          <w:b/>
          <w:i/>
          <w:sz w:val="22"/>
          <w:szCs w:val="22"/>
          <w:lang w:val="fr-FR"/>
        </w:rPr>
      </w:pPr>
    </w:p>
    <w:p w14:paraId="783BE1E4" w14:textId="3A205CF2" w:rsidR="00191DAB" w:rsidRDefault="00134D50" w:rsidP="007D4C15">
      <w:pPr>
        <w:spacing w:after="80"/>
        <w:rPr>
          <w:rFonts w:ascii="Helvetica" w:hAnsi="Helvetica" w:cs="Helvetica"/>
          <w:bCs/>
          <w:iCs/>
          <w:lang w:val="fr-FR"/>
        </w:rPr>
      </w:pPr>
      <w:r>
        <w:rPr>
          <w:rFonts w:ascii="Helvetica" w:hAnsi="Helvetica" w:cs="Helvetica"/>
          <w:b/>
          <w:i/>
          <w:lang w:val="fr-FR"/>
        </w:rPr>
        <w:t xml:space="preserve">Scooter de </w:t>
      </w:r>
      <w:proofErr w:type="spellStart"/>
      <w:r>
        <w:rPr>
          <w:rFonts w:ascii="Helvetica" w:hAnsi="Helvetica" w:cs="Helvetica"/>
          <w:b/>
          <w:i/>
          <w:lang w:val="fr-FR"/>
        </w:rPr>
        <w:t>Jango</w:t>
      </w:r>
      <w:proofErr w:type="spellEnd"/>
      <w:r>
        <w:rPr>
          <w:rFonts w:ascii="Helvetica" w:hAnsi="Helvetica" w:cs="Helvetica"/>
          <w:b/>
          <w:i/>
          <w:lang w:val="fr-FR"/>
        </w:rPr>
        <w:t xml:space="preserve"> : </w:t>
      </w:r>
      <w:r>
        <w:rPr>
          <w:rFonts w:ascii="Helvetica" w:hAnsi="Helvetica" w:cs="Helvetica"/>
          <w:bCs/>
          <w:iCs/>
          <w:lang w:val="fr-FR"/>
        </w:rPr>
        <w:t xml:space="preserve">Suite à un problème de transport demandant une réparation du scooter, nous le remettrons à </w:t>
      </w:r>
      <w:proofErr w:type="spellStart"/>
      <w:r>
        <w:rPr>
          <w:rFonts w:ascii="Helvetica" w:hAnsi="Helvetica" w:cs="Helvetica"/>
          <w:bCs/>
          <w:iCs/>
          <w:lang w:val="fr-FR"/>
        </w:rPr>
        <w:t>Ja</w:t>
      </w:r>
      <w:r w:rsidR="00C00F4F">
        <w:rPr>
          <w:rFonts w:ascii="Helvetica" w:hAnsi="Helvetica" w:cs="Helvetica"/>
          <w:bCs/>
          <w:iCs/>
          <w:lang w:val="fr-FR"/>
        </w:rPr>
        <w:t>n</w:t>
      </w:r>
      <w:r>
        <w:rPr>
          <w:rFonts w:ascii="Helvetica" w:hAnsi="Helvetica" w:cs="Helvetica"/>
          <w:bCs/>
          <w:iCs/>
          <w:lang w:val="fr-FR"/>
        </w:rPr>
        <w:t>go</w:t>
      </w:r>
      <w:proofErr w:type="spellEnd"/>
      <w:r>
        <w:rPr>
          <w:rFonts w:ascii="Helvetica" w:hAnsi="Helvetica" w:cs="Helvetica"/>
          <w:bCs/>
          <w:iCs/>
          <w:lang w:val="fr-FR"/>
        </w:rPr>
        <w:t xml:space="preserve"> officiellement avant notre réunion </w:t>
      </w:r>
      <w:proofErr w:type="gramStart"/>
      <w:r>
        <w:rPr>
          <w:rFonts w:ascii="Helvetica" w:hAnsi="Helvetica" w:cs="Helvetica"/>
          <w:bCs/>
          <w:iCs/>
          <w:lang w:val="fr-FR"/>
        </w:rPr>
        <w:t>du  jeudi</w:t>
      </w:r>
      <w:proofErr w:type="gramEnd"/>
      <w:r>
        <w:rPr>
          <w:rFonts w:ascii="Helvetica" w:hAnsi="Helvetica" w:cs="Helvetica"/>
          <w:bCs/>
          <w:iCs/>
          <w:lang w:val="fr-FR"/>
        </w:rPr>
        <w:t xml:space="preserve"> 17/10 </w:t>
      </w:r>
    </w:p>
    <w:p w14:paraId="65AB10FE" w14:textId="77777777" w:rsidR="006E3483" w:rsidRPr="006E3483" w:rsidRDefault="006E3483" w:rsidP="007D4C15">
      <w:pPr>
        <w:spacing w:after="80"/>
        <w:rPr>
          <w:rFonts w:ascii="Helvetica" w:hAnsi="Helvetica" w:cs="Helvetica"/>
          <w:bCs/>
          <w:iCs/>
          <w:lang w:val="fr-FR"/>
        </w:rPr>
      </w:pPr>
    </w:p>
    <w:p w14:paraId="3B2F86AD" w14:textId="3518171F" w:rsidR="007D4C15" w:rsidRDefault="007D4C15" w:rsidP="007D4C15">
      <w:pPr>
        <w:spacing w:after="80"/>
        <w:rPr>
          <w:rFonts w:ascii="Helvetica" w:hAnsi="Helvetica" w:cs="Helvetica"/>
          <w:b/>
          <w:i/>
          <w:lang w:val="fr-FR"/>
        </w:rPr>
      </w:pPr>
      <w:r>
        <w:rPr>
          <w:rFonts w:ascii="Helvetica" w:hAnsi="Helvetica" w:cs="Helvetica"/>
          <w:b/>
          <w:i/>
          <w:lang w:val="fr-FR"/>
        </w:rPr>
        <w:t>Visites clubs Champagne</w:t>
      </w:r>
    </w:p>
    <w:p w14:paraId="34281173" w14:textId="32247AC7" w:rsidR="00090B58" w:rsidRDefault="00090B58" w:rsidP="007D4C15">
      <w:pPr>
        <w:spacing w:after="80"/>
        <w:rPr>
          <w:rFonts w:ascii="Helvetica" w:hAnsi="Helvetica" w:cs="Helvetica"/>
          <w:b/>
          <w:i/>
          <w:lang w:val="fr-FR"/>
        </w:rPr>
      </w:pPr>
      <w:r>
        <w:rPr>
          <w:rFonts w:ascii="Helvetica" w:hAnsi="Helvetica" w:cs="Helvetica"/>
          <w:b/>
          <w:i/>
          <w:lang w:val="fr-FR"/>
        </w:rPr>
        <w:t>(Certain</w:t>
      </w:r>
      <w:r w:rsidR="006011DE">
        <w:rPr>
          <w:rFonts w:ascii="Helvetica" w:hAnsi="Helvetica" w:cs="Helvetica"/>
          <w:b/>
          <w:i/>
          <w:lang w:val="fr-FR"/>
        </w:rPr>
        <w:t xml:space="preserve">s </w:t>
      </w:r>
      <w:r>
        <w:rPr>
          <w:rFonts w:ascii="Helvetica" w:hAnsi="Helvetica" w:cs="Helvetica"/>
          <w:b/>
          <w:i/>
          <w:lang w:val="fr-FR"/>
        </w:rPr>
        <w:t>dans la liste n’étant pas présent, sous réserve)</w:t>
      </w:r>
    </w:p>
    <w:p w14:paraId="294E76A3" w14:textId="6A0F2648"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de-DE"/>
        </w:rPr>
      </w:pPr>
      <w:r w:rsidRPr="003D7F58">
        <w:rPr>
          <w:rFonts w:ascii="Helvetica" w:hAnsi="Helvetica" w:cs="Helvetica"/>
          <w:bCs/>
          <w:color w:val="000000"/>
          <w:lang w:val="de-DE"/>
        </w:rPr>
        <w:t xml:space="preserve">KIWANIS </w:t>
      </w:r>
      <w:proofErr w:type="gramStart"/>
      <w:r w:rsidRPr="003D7F58">
        <w:rPr>
          <w:rFonts w:ascii="Helvetica" w:hAnsi="Helvetica" w:cs="Helvetica"/>
          <w:bCs/>
          <w:color w:val="000000"/>
          <w:lang w:val="de-DE"/>
        </w:rPr>
        <w:t>STAVELOT :</w:t>
      </w:r>
      <w:proofErr w:type="gramEnd"/>
      <w:r w:rsidRPr="003D7F58">
        <w:rPr>
          <w:rFonts w:ascii="Helvetica" w:hAnsi="Helvetica" w:cs="Helvetica"/>
          <w:bCs/>
          <w:color w:val="000000"/>
          <w:lang w:val="de-DE"/>
        </w:rPr>
        <w:t xml:space="preserve"> Paul Z, Daniel S</w:t>
      </w:r>
      <w:r w:rsidR="008C4D71" w:rsidRPr="003D7F58">
        <w:rPr>
          <w:rFonts w:ascii="Helvetica" w:hAnsi="Helvetica" w:cs="Helvetica"/>
          <w:bCs/>
          <w:color w:val="000000"/>
          <w:lang w:val="de-DE"/>
        </w:rPr>
        <w:t>chmitz</w:t>
      </w:r>
      <w:r w:rsidR="006C282A" w:rsidRPr="003D7F58">
        <w:rPr>
          <w:rFonts w:ascii="Helvetica" w:hAnsi="Helvetica" w:cs="Helvetica"/>
          <w:bCs/>
          <w:color w:val="000000"/>
          <w:lang w:val="de-DE"/>
        </w:rPr>
        <w:t>, Daniel P</w:t>
      </w:r>
    </w:p>
    <w:p w14:paraId="422A123F"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KIWANIS </w:t>
      </w:r>
      <w:proofErr w:type="spellStart"/>
      <w:r w:rsidRPr="003D7F58">
        <w:rPr>
          <w:rFonts w:ascii="Helvetica" w:hAnsi="Helvetica" w:cs="Helvetica"/>
          <w:bCs/>
          <w:color w:val="000000"/>
          <w:lang w:val="en-US"/>
        </w:rPr>
        <w:t>Malmedy</w:t>
      </w:r>
      <w:proofErr w:type="spellEnd"/>
      <w:r w:rsidRPr="003D7F58">
        <w:rPr>
          <w:rFonts w:ascii="Helvetica" w:hAnsi="Helvetica" w:cs="Helvetica"/>
          <w:bCs/>
          <w:color w:val="000000"/>
          <w:lang w:val="en-US"/>
        </w:rPr>
        <w:tab/>
        <w:t>: Frederic W, Paul Z</w:t>
      </w:r>
    </w:p>
    <w:p w14:paraId="630ADC37"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Table Ronde </w:t>
      </w:r>
      <w:proofErr w:type="spellStart"/>
      <w:r w:rsidRPr="003D7F58">
        <w:rPr>
          <w:rFonts w:ascii="Helvetica" w:hAnsi="Helvetica" w:cs="Helvetica"/>
          <w:bCs/>
          <w:color w:val="000000"/>
          <w:lang w:val="en-US"/>
        </w:rPr>
        <w:t>Malmedy</w:t>
      </w:r>
      <w:proofErr w:type="spellEnd"/>
      <w:r w:rsidRPr="003D7F58">
        <w:rPr>
          <w:rFonts w:ascii="Helvetica" w:hAnsi="Helvetica" w:cs="Helvetica"/>
          <w:bCs/>
          <w:color w:val="000000"/>
          <w:lang w:val="en-US"/>
        </w:rPr>
        <w:t>: Claude R, Daniel P</w:t>
      </w:r>
    </w:p>
    <w:p w14:paraId="32AF2850" w14:textId="39A9FDFC"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41 + </w:t>
      </w:r>
      <w:proofErr w:type="gramStart"/>
      <w:r w:rsidRPr="003D7F58">
        <w:rPr>
          <w:rFonts w:ascii="Helvetica" w:hAnsi="Helvetica" w:cs="Helvetica"/>
          <w:bCs/>
          <w:color w:val="000000"/>
          <w:lang w:val="en-US"/>
        </w:rPr>
        <w:t>Agora :</w:t>
      </w:r>
      <w:proofErr w:type="gramEnd"/>
      <w:r w:rsidRPr="003D7F58">
        <w:rPr>
          <w:rFonts w:ascii="Helvetica" w:hAnsi="Helvetica" w:cs="Helvetica"/>
          <w:bCs/>
          <w:color w:val="000000"/>
          <w:lang w:val="en-US"/>
        </w:rPr>
        <w:t xml:space="preserve"> Xavier L</w:t>
      </w:r>
      <w:r w:rsidR="001D1DC6" w:rsidRPr="003D7F58">
        <w:rPr>
          <w:rFonts w:ascii="Helvetica" w:hAnsi="Helvetica" w:cs="Helvetica"/>
          <w:bCs/>
          <w:color w:val="000000"/>
          <w:lang w:val="en-US"/>
        </w:rPr>
        <w:t> ?</w:t>
      </w:r>
    </w:p>
    <w:p w14:paraId="04AA41FC"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RC </w:t>
      </w:r>
      <w:proofErr w:type="gramStart"/>
      <w:r w:rsidRPr="003D7F58">
        <w:rPr>
          <w:rFonts w:ascii="Helvetica" w:hAnsi="Helvetica" w:cs="Helvetica"/>
          <w:bCs/>
          <w:color w:val="000000"/>
          <w:lang w:val="en-US"/>
        </w:rPr>
        <w:t>Stavelot :</w:t>
      </w:r>
      <w:proofErr w:type="gramEnd"/>
      <w:r w:rsidRPr="003D7F58">
        <w:rPr>
          <w:rFonts w:ascii="Helvetica" w:hAnsi="Helvetica" w:cs="Helvetica"/>
          <w:bCs/>
          <w:color w:val="000000"/>
          <w:lang w:val="en-US"/>
        </w:rPr>
        <w:t xml:space="preserve"> Philippe Albert ? Paul Z</w:t>
      </w:r>
    </w:p>
    <w:p w14:paraId="12B20783"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proofErr w:type="spellStart"/>
      <w:proofErr w:type="gramStart"/>
      <w:r w:rsidRPr="003D7F58">
        <w:rPr>
          <w:rFonts w:ascii="Helvetica" w:hAnsi="Helvetica" w:cs="Helvetica"/>
          <w:bCs/>
          <w:color w:val="000000"/>
          <w:lang w:val="en-US"/>
        </w:rPr>
        <w:t>Innerwheel</w:t>
      </w:r>
      <w:proofErr w:type="spellEnd"/>
      <w:r w:rsidRPr="003D7F58">
        <w:rPr>
          <w:rFonts w:ascii="Helvetica" w:hAnsi="Helvetica" w:cs="Helvetica"/>
          <w:bCs/>
          <w:color w:val="000000"/>
          <w:lang w:val="en-US"/>
        </w:rPr>
        <w:t> :</w:t>
      </w:r>
      <w:proofErr w:type="gramEnd"/>
      <w:r w:rsidRPr="003D7F58">
        <w:rPr>
          <w:rFonts w:ascii="Helvetica" w:hAnsi="Helvetica" w:cs="Helvetica"/>
          <w:bCs/>
          <w:color w:val="000000"/>
          <w:lang w:val="en-US"/>
        </w:rPr>
        <w:t xml:space="preserve"> Michel Laurent, Joël</w:t>
      </w:r>
    </w:p>
    <w:p w14:paraId="52D6F173" w14:textId="5EA17553"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Ladies </w:t>
      </w:r>
      <w:proofErr w:type="gramStart"/>
      <w:r w:rsidRPr="003D7F58">
        <w:rPr>
          <w:rFonts w:ascii="Helvetica" w:hAnsi="Helvetica" w:cs="Helvetica"/>
          <w:bCs/>
          <w:color w:val="000000"/>
          <w:lang w:val="en-US"/>
        </w:rPr>
        <w:t>Circle :</w:t>
      </w:r>
      <w:proofErr w:type="gramEnd"/>
      <w:r w:rsidRPr="003D7F58">
        <w:rPr>
          <w:rFonts w:ascii="Helvetica" w:hAnsi="Helvetica" w:cs="Helvetica"/>
          <w:bCs/>
          <w:color w:val="000000"/>
          <w:lang w:val="en-US"/>
        </w:rPr>
        <w:t xml:space="preserve"> Marc VD, Christophe</w:t>
      </w:r>
      <w:r w:rsidR="001D1DC6" w:rsidRPr="003D7F58">
        <w:rPr>
          <w:rFonts w:ascii="Helvetica" w:hAnsi="Helvetica" w:cs="Helvetica"/>
          <w:bCs/>
          <w:color w:val="000000"/>
          <w:lang w:val="en-US"/>
        </w:rPr>
        <w:t xml:space="preserve"> </w:t>
      </w:r>
      <w:proofErr w:type="spellStart"/>
      <w:r w:rsidR="001D1DC6" w:rsidRPr="003D7F58">
        <w:rPr>
          <w:rFonts w:ascii="Helvetica" w:hAnsi="Helvetica" w:cs="Helvetica"/>
          <w:bCs/>
          <w:color w:val="000000"/>
          <w:lang w:val="en-US"/>
        </w:rPr>
        <w:t>Stembert</w:t>
      </w:r>
      <w:proofErr w:type="spellEnd"/>
      <w:r w:rsidR="001D1DC6" w:rsidRPr="003D7F58">
        <w:rPr>
          <w:rFonts w:ascii="Helvetica" w:hAnsi="Helvetica" w:cs="Helvetica"/>
          <w:bCs/>
          <w:color w:val="000000"/>
          <w:lang w:val="en-US"/>
        </w:rPr>
        <w:t xml:space="preserve"> </w:t>
      </w:r>
    </w:p>
    <w:p w14:paraId="1AF99FD9"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RC </w:t>
      </w:r>
      <w:proofErr w:type="gramStart"/>
      <w:r w:rsidRPr="003D7F58">
        <w:rPr>
          <w:rFonts w:ascii="Helvetica" w:hAnsi="Helvetica" w:cs="Helvetica"/>
          <w:bCs/>
          <w:color w:val="000000"/>
          <w:lang w:val="en-US"/>
        </w:rPr>
        <w:t>Eupen :</w:t>
      </w:r>
      <w:proofErr w:type="gramEnd"/>
      <w:r w:rsidRPr="003D7F58">
        <w:rPr>
          <w:rFonts w:ascii="Helvetica" w:hAnsi="Helvetica" w:cs="Helvetica"/>
          <w:bCs/>
          <w:color w:val="000000"/>
          <w:lang w:val="en-US"/>
        </w:rPr>
        <w:t xml:space="preserve"> Frédéric W, Pierre H</w:t>
      </w:r>
    </w:p>
    <w:p w14:paraId="7575FDDA" w14:textId="6D115AEE"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proofErr w:type="spellStart"/>
      <w:proofErr w:type="gramStart"/>
      <w:r w:rsidRPr="003D7F58">
        <w:rPr>
          <w:rFonts w:ascii="Helvetica" w:hAnsi="Helvetica" w:cs="Helvetica"/>
          <w:bCs/>
          <w:color w:val="000000"/>
          <w:lang w:val="en-US"/>
        </w:rPr>
        <w:t>So</w:t>
      </w:r>
      <w:bookmarkStart w:id="0" w:name="_GoBack"/>
      <w:bookmarkEnd w:id="0"/>
      <w:r w:rsidRPr="003D7F58">
        <w:rPr>
          <w:rFonts w:ascii="Helvetica" w:hAnsi="Helvetica" w:cs="Helvetica"/>
          <w:bCs/>
          <w:color w:val="000000"/>
          <w:lang w:val="en-US"/>
        </w:rPr>
        <w:t>roptimiste</w:t>
      </w:r>
      <w:proofErr w:type="spellEnd"/>
      <w:r w:rsidR="001D1DC6" w:rsidRPr="003D7F58">
        <w:rPr>
          <w:rFonts w:ascii="Helvetica" w:hAnsi="Helvetica" w:cs="Helvetica"/>
          <w:bCs/>
          <w:color w:val="000000"/>
          <w:lang w:val="en-US"/>
        </w:rPr>
        <w:t> :</w:t>
      </w:r>
      <w:proofErr w:type="gramEnd"/>
    </w:p>
    <w:p w14:paraId="4A9892F9" w14:textId="77777777" w:rsidR="007D4C15" w:rsidRPr="003D7F58"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RC St </w:t>
      </w:r>
      <w:proofErr w:type="spellStart"/>
      <w:proofErr w:type="gramStart"/>
      <w:r w:rsidRPr="003D7F58">
        <w:rPr>
          <w:rFonts w:ascii="Helvetica" w:hAnsi="Helvetica" w:cs="Helvetica"/>
          <w:bCs/>
          <w:color w:val="000000"/>
          <w:lang w:val="en-US"/>
        </w:rPr>
        <w:t>Vith</w:t>
      </w:r>
      <w:proofErr w:type="spellEnd"/>
      <w:r w:rsidRPr="003D7F58">
        <w:rPr>
          <w:rFonts w:ascii="Helvetica" w:hAnsi="Helvetica" w:cs="Helvetica"/>
          <w:bCs/>
          <w:color w:val="000000"/>
          <w:lang w:val="en-US"/>
        </w:rPr>
        <w:t> :</w:t>
      </w:r>
      <w:proofErr w:type="gramEnd"/>
      <w:r w:rsidRPr="003D7F58">
        <w:rPr>
          <w:rFonts w:ascii="Helvetica" w:hAnsi="Helvetica" w:cs="Helvetica"/>
          <w:bCs/>
          <w:color w:val="000000"/>
          <w:lang w:val="en-US"/>
        </w:rPr>
        <w:t xml:space="preserve"> Marc VD, Marcel S</w:t>
      </w:r>
    </w:p>
    <w:p w14:paraId="5A4B412F" w14:textId="2DB019A9" w:rsidR="007D4C15" w:rsidRDefault="007D4C15"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lang w:val="en-US"/>
        </w:rPr>
      </w:pPr>
      <w:r w:rsidRPr="003D7F58">
        <w:rPr>
          <w:rFonts w:ascii="Helvetica" w:hAnsi="Helvetica" w:cs="Helvetica"/>
          <w:bCs/>
          <w:color w:val="000000"/>
          <w:lang w:val="en-US"/>
        </w:rPr>
        <w:t xml:space="preserve">Table Ronde St </w:t>
      </w:r>
      <w:proofErr w:type="spellStart"/>
      <w:proofErr w:type="gramStart"/>
      <w:r w:rsidRPr="003D7F58">
        <w:rPr>
          <w:rFonts w:ascii="Helvetica" w:hAnsi="Helvetica" w:cs="Helvetica"/>
          <w:bCs/>
          <w:color w:val="000000"/>
          <w:lang w:val="en-US"/>
        </w:rPr>
        <w:t>Vith</w:t>
      </w:r>
      <w:proofErr w:type="spellEnd"/>
      <w:r w:rsidRPr="003D7F58">
        <w:rPr>
          <w:rFonts w:ascii="Helvetica" w:hAnsi="Helvetica" w:cs="Helvetica"/>
          <w:bCs/>
          <w:color w:val="000000"/>
          <w:lang w:val="en-US"/>
        </w:rPr>
        <w:t> :</w:t>
      </w:r>
      <w:proofErr w:type="gramEnd"/>
      <w:r w:rsidRPr="003D7F58">
        <w:rPr>
          <w:rFonts w:ascii="Helvetica" w:hAnsi="Helvetica" w:cs="Helvetica"/>
          <w:bCs/>
          <w:color w:val="000000"/>
          <w:lang w:val="en-US"/>
        </w:rPr>
        <w:t xml:space="preserve"> Marc VD, Marcel S</w:t>
      </w:r>
    </w:p>
    <w:p w14:paraId="57D545D5" w14:textId="69567693" w:rsidR="00090CD0" w:rsidRPr="00090CD0" w:rsidRDefault="00090CD0" w:rsidP="007D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rPr>
      </w:pPr>
      <w:proofErr w:type="spellStart"/>
      <w:r w:rsidRPr="00090CD0">
        <w:rPr>
          <w:rFonts w:ascii="Helvetica" w:hAnsi="Helvetica" w:cs="Helvetica"/>
          <w:bCs/>
          <w:color w:val="000000"/>
        </w:rPr>
        <w:t>Kiwanis</w:t>
      </w:r>
      <w:proofErr w:type="spellEnd"/>
      <w:r w:rsidRPr="00090CD0">
        <w:rPr>
          <w:rFonts w:ascii="Helvetica" w:hAnsi="Helvetica" w:cs="Helvetica"/>
          <w:bCs/>
          <w:color w:val="000000"/>
        </w:rPr>
        <w:t xml:space="preserve"> Vielsalm : Joël S et </w:t>
      </w:r>
      <w:r>
        <w:rPr>
          <w:rFonts w:ascii="Helvetica" w:hAnsi="Helvetica" w:cs="Helvetica"/>
          <w:bCs/>
          <w:color w:val="000000"/>
        </w:rPr>
        <w:t>Marcel S</w:t>
      </w:r>
    </w:p>
    <w:p w14:paraId="0D652B95" w14:textId="44351302" w:rsidR="00437D4E" w:rsidRPr="009612C3" w:rsidRDefault="00437D4E" w:rsidP="00B36E9D">
      <w:pPr>
        <w:spacing w:after="80"/>
        <w:rPr>
          <w:rFonts w:ascii="Helvetica" w:hAnsi="Helvetica" w:cs="Helvetica"/>
          <w:b/>
          <w:i/>
        </w:rPr>
      </w:pPr>
      <w:r w:rsidRPr="009612C3">
        <w:rPr>
          <w:rFonts w:ascii="Helvetica" w:hAnsi="Helvetica" w:cs="Helvetica"/>
          <w:b/>
          <w:i/>
        </w:rPr>
        <w:lastRenderedPageBreak/>
        <w:t xml:space="preserve">AGENDA : </w:t>
      </w:r>
    </w:p>
    <w:p w14:paraId="715E58DC" w14:textId="1BD81E74" w:rsidR="008D7399" w:rsidRDefault="008D7399" w:rsidP="00C5498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10/10 : </w:t>
      </w:r>
      <w:r w:rsidR="00D96194">
        <w:rPr>
          <w:rFonts w:ascii="Arial" w:hAnsi="Arial" w:cs="Arial"/>
          <w:color w:val="000000"/>
          <w:sz w:val="23"/>
          <w:szCs w:val="23"/>
        </w:rPr>
        <w:t xml:space="preserve">Réunion </w:t>
      </w:r>
      <w:r w:rsidR="00F64A63">
        <w:rPr>
          <w:rFonts w:ascii="Arial" w:hAnsi="Arial" w:cs="Arial"/>
          <w:color w:val="000000"/>
          <w:sz w:val="23"/>
          <w:szCs w:val="23"/>
        </w:rPr>
        <w:t>Statutaire Hotleu</w:t>
      </w:r>
    </w:p>
    <w:p w14:paraId="2E2BE326" w14:textId="0939A75D" w:rsidR="00261ABE" w:rsidRDefault="00261ABE" w:rsidP="00261ABE">
      <w:pPr>
        <w:autoSpaceDE w:val="0"/>
        <w:autoSpaceDN w:val="0"/>
        <w:adjustRightInd w:val="0"/>
        <w:rPr>
          <w:rFonts w:ascii="Arial" w:hAnsi="Arial" w:cs="Arial"/>
          <w:color w:val="000000"/>
          <w:sz w:val="23"/>
          <w:szCs w:val="23"/>
        </w:rPr>
      </w:pPr>
      <w:r w:rsidRPr="00C5498A">
        <w:rPr>
          <w:rFonts w:ascii="Arial" w:hAnsi="Arial" w:cs="Arial"/>
          <w:color w:val="000000"/>
          <w:sz w:val="23"/>
          <w:szCs w:val="23"/>
        </w:rPr>
        <w:t>14/10</w:t>
      </w:r>
      <w:r w:rsidR="00A7368B">
        <w:rPr>
          <w:rFonts w:ascii="Arial" w:hAnsi="Arial" w:cs="Arial"/>
          <w:color w:val="000000"/>
          <w:sz w:val="23"/>
          <w:szCs w:val="23"/>
        </w:rPr>
        <w:t xml:space="preserve"> : </w:t>
      </w:r>
      <w:r w:rsidRPr="00C5498A">
        <w:rPr>
          <w:rFonts w:ascii="Arial" w:hAnsi="Arial" w:cs="Arial"/>
          <w:color w:val="000000"/>
          <w:sz w:val="23"/>
          <w:szCs w:val="23"/>
        </w:rPr>
        <w:t>Rotary Days au circuit, RC Spa-Francorchamps</w:t>
      </w:r>
    </w:p>
    <w:p w14:paraId="62E7905F" w14:textId="366E3D3D" w:rsidR="005A3B0D" w:rsidRDefault="005A3B0D" w:rsidP="00C5498A">
      <w:pPr>
        <w:autoSpaceDE w:val="0"/>
        <w:autoSpaceDN w:val="0"/>
        <w:adjustRightInd w:val="0"/>
        <w:rPr>
          <w:rFonts w:ascii="Arial" w:hAnsi="Arial" w:cs="Arial"/>
          <w:color w:val="000000"/>
          <w:sz w:val="23"/>
          <w:szCs w:val="23"/>
        </w:rPr>
      </w:pPr>
      <w:r>
        <w:rPr>
          <w:rFonts w:ascii="Arial" w:hAnsi="Arial" w:cs="Arial"/>
          <w:color w:val="000000"/>
          <w:sz w:val="23"/>
          <w:szCs w:val="23"/>
        </w:rPr>
        <w:t>17/10 : Réunion Statut</w:t>
      </w:r>
      <w:r w:rsidR="00F64A63">
        <w:rPr>
          <w:rFonts w:ascii="Arial" w:hAnsi="Arial" w:cs="Arial"/>
          <w:color w:val="000000"/>
          <w:sz w:val="23"/>
          <w:szCs w:val="23"/>
        </w:rPr>
        <w:t>ai</w:t>
      </w:r>
      <w:r>
        <w:rPr>
          <w:rFonts w:ascii="Arial" w:hAnsi="Arial" w:cs="Arial"/>
          <w:color w:val="000000"/>
          <w:sz w:val="23"/>
          <w:szCs w:val="23"/>
        </w:rPr>
        <w:t>re</w:t>
      </w:r>
      <w:r w:rsidR="004B0720">
        <w:rPr>
          <w:rFonts w:ascii="Arial" w:hAnsi="Arial" w:cs="Arial"/>
          <w:color w:val="000000"/>
          <w:sz w:val="23"/>
          <w:szCs w:val="23"/>
        </w:rPr>
        <w:t xml:space="preserve"> </w:t>
      </w:r>
      <w:r w:rsidR="00F64A63">
        <w:rPr>
          <w:rFonts w:ascii="Arial" w:hAnsi="Arial" w:cs="Arial"/>
          <w:color w:val="000000"/>
          <w:sz w:val="23"/>
          <w:szCs w:val="23"/>
        </w:rPr>
        <w:t>Hotleu</w:t>
      </w:r>
      <w:r w:rsidR="00AB4C5B">
        <w:rPr>
          <w:rFonts w:ascii="Arial" w:hAnsi="Arial" w:cs="Arial"/>
          <w:color w:val="000000"/>
          <w:sz w:val="23"/>
          <w:szCs w:val="23"/>
        </w:rPr>
        <w:t> : Présentation des comptes</w:t>
      </w:r>
    </w:p>
    <w:p w14:paraId="3910877E" w14:textId="21946DBE" w:rsidR="00C5498A" w:rsidRDefault="00C5498A" w:rsidP="00C5498A">
      <w:pPr>
        <w:autoSpaceDE w:val="0"/>
        <w:autoSpaceDN w:val="0"/>
        <w:adjustRightInd w:val="0"/>
        <w:rPr>
          <w:rFonts w:ascii="Arial" w:hAnsi="Arial" w:cs="Arial"/>
          <w:color w:val="000000"/>
          <w:sz w:val="23"/>
          <w:szCs w:val="23"/>
        </w:rPr>
      </w:pPr>
      <w:r>
        <w:rPr>
          <w:rFonts w:ascii="Arial" w:hAnsi="Arial" w:cs="Arial"/>
          <w:color w:val="000000"/>
          <w:sz w:val="23"/>
          <w:szCs w:val="23"/>
        </w:rPr>
        <w:t>24/10</w:t>
      </w:r>
      <w:r w:rsidR="00A7368B">
        <w:rPr>
          <w:rFonts w:ascii="Arial" w:hAnsi="Arial" w:cs="Arial"/>
          <w:color w:val="000000"/>
          <w:sz w:val="23"/>
          <w:szCs w:val="23"/>
        </w:rPr>
        <w:t xml:space="preserve"> : </w:t>
      </w:r>
      <w:r>
        <w:rPr>
          <w:rFonts w:ascii="Arial" w:hAnsi="Arial" w:cs="Arial"/>
          <w:color w:val="000000"/>
          <w:sz w:val="23"/>
          <w:szCs w:val="23"/>
        </w:rPr>
        <w:t xml:space="preserve">Jeudi : Visite gare de Guillemins </w:t>
      </w:r>
      <w:r w:rsidR="006A30EB">
        <w:rPr>
          <w:rFonts w:ascii="Arial" w:hAnsi="Arial" w:cs="Arial"/>
          <w:color w:val="000000"/>
          <w:sz w:val="23"/>
          <w:szCs w:val="23"/>
        </w:rPr>
        <w:t>Départ 18h00, 19h00 Visite, 20h30 repas</w:t>
      </w:r>
      <w:r w:rsidR="007E51A5">
        <w:rPr>
          <w:rFonts w:ascii="Arial" w:hAnsi="Arial" w:cs="Arial"/>
          <w:color w:val="000000"/>
          <w:sz w:val="23"/>
          <w:szCs w:val="23"/>
        </w:rPr>
        <w:t>, 22h30</w:t>
      </w:r>
    </w:p>
    <w:p w14:paraId="03966929" w14:textId="0C4C8DFE" w:rsidR="00F75A3B" w:rsidRPr="00C5498A" w:rsidRDefault="00F75A3B" w:rsidP="00C5498A">
      <w:pPr>
        <w:autoSpaceDE w:val="0"/>
        <w:autoSpaceDN w:val="0"/>
        <w:adjustRightInd w:val="0"/>
        <w:rPr>
          <w:rFonts w:ascii="Arial" w:hAnsi="Arial" w:cs="Arial"/>
          <w:color w:val="000000"/>
          <w:sz w:val="23"/>
          <w:szCs w:val="23"/>
        </w:rPr>
      </w:pPr>
      <w:r>
        <w:rPr>
          <w:rFonts w:ascii="Arial" w:hAnsi="Arial" w:cs="Arial"/>
          <w:color w:val="000000"/>
          <w:sz w:val="23"/>
          <w:szCs w:val="23"/>
        </w:rPr>
        <w:t>31/10 : Conférence Dr. J. Tytgat, sur l’économie circulaire.</w:t>
      </w:r>
    </w:p>
    <w:p w14:paraId="50B5FA29" w14:textId="100917E6" w:rsidR="00780AB4" w:rsidRDefault="00780AB4" w:rsidP="00C5498A">
      <w:pPr>
        <w:autoSpaceDE w:val="0"/>
        <w:autoSpaceDN w:val="0"/>
        <w:adjustRightInd w:val="0"/>
        <w:rPr>
          <w:rFonts w:ascii="Arial" w:hAnsi="Arial" w:cs="Arial"/>
          <w:color w:val="000000"/>
          <w:sz w:val="23"/>
          <w:szCs w:val="23"/>
        </w:rPr>
      </w:pPr>
      <w:r>
        <w:rPr>
          <w:rFonts w:ascii="Arial" w:hAnsi="Arial" w:cs="Arial"/>
          <w:color w:val="000000"/>
          <w:sz w:val="23"/>
          <w:szCs w:val="23"/>
        </w:rPr>
        <w:t>07/11</w:t>
      </w:r>
      <w:r w:rsidR="008D17AC">
        <w:rPr>
          <w:rFonts w:ascii="Arial" w:hAnsi="Arial" w:cs="Arial"/>
          <w:color w:val="000000"/>
          <w:sz w:val="23"/>
          <w:szCs w:val="23"/>
        </w:rPr>
        <w:t> : Soirée Jeunes, présentation et fanions YEP</w:t>
      </w:r>
    </w:p>
    <w:p w14:paraId="3D4DB7C9" w14:textId="5484BD57" w:rsidR="00722DE1" w:rsidRDefault="00550226" w:rsidP="00C5498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14/11 : Présentation </w:t>
      </w:r>
      <w:r w:rsidR="00D728CF">
        <w:rPr>
          <w:rFonts w:ascii="Arial" w:hAnsi="Arial" w:cs="Arial"/>
          <w:color w:val="000000"/>
          <w:sz w:val="23"/>
          <w:szCs w:val="23"/>
        </w:rPr>
        <w:t xml:space="preserve">Harmony </w:t>
      </w:r>
      <w:r w:rsidR="00546E14">
        <w:rPr>
          <w:rFonts w:ascii="Arial" w:hAnsi="Arial" w:cs="Arial"/>
          <w:color w:val="000000"/>
          <w:sz w:val="23"/>
          <w:szCs w:val="23"/>
        </w:rPr>
        <w:t xml:space="preserve">+ Présentation Zatoudis sur école </w:t>
      </w:r>
      <w:r w:rsidR="00433FD6">
        <w:rPr>
          <w:rFonts w:ascii="Arial" w:hAnsi="Arial" w:cs="Arial"/>
          <w:color w:val="000000"/>
          <w:sz w:val="23"/>
          <w:szCs w:val="23"/>
        </w:rPr>
        <w:t>Besoins spécifiques</w:t>
      </w:r>
      <w:r w:rsidR="001E16D3">
        <w:rPr>
          <w:rFonts w:ascii="Arial" w:hAnsi="Arial" w:cs="Arial"/>
          <w:color w:val="000000"/>
          <w:sz w:val="23"/>
          <w:szCs w:val="23"/>
        </w:rPr>
        <w:t xml:space="preserve"> (encore à confirmer)</w:t>
      </w:r>
    </w:p>
    <w:p w14:paraId="4676A1C7" w14:textId="5E463D5B" w:rsidR="00ED037E" w:rsidRDefault="006F007F" w:rsidP="00C5498A">
      <w:pPr>
        <w:autoSpaceDE w:val="0"/>
        <w:autoSpaceDN w:val="0"/>
        <w:adjustRightInd w:val="0"/>
        <w:rPr>
          <w:rFonts w:ascii="Arial" w:hAnsi="Arial" w:cs="Arial"/>
          <w:color w:val="000000"/>
          <w:sz w:val="23"/>
          <w:szCs w:val="23"/>
        </w:rPr>
      </w:pPr>
      <w:r>
        <w:rPr>
          <w:rFonts w:ascii="Arial" w:hAnsi="Arial" w:cs="Arial"/>
          <w:color w:val="000000"/>
          <w:sz w:val="23"/>
          <w:szCs w:val="23"/>
        </w:rPr>
        <w:t>09</w:t>
      </w:r>
      <w:r w:rsidR="00ED037E">
        <w:rPr>
          <w:rFonts w:ascii="Arial" w:hAnsi="Arial" w:cs="Arial"/>
          <w:color w:val="000000"/>
          <w:sz w:val="23"/>
          <w:szCs w:val="23"/>
        </w:rPr>
        <w:t>/11</w:t>
      </w:r>
      <w:r w:rsidR="00FD2EFB">
        <w:rPr>
          <w:rFonts w:ascii="Arial" w:hAnsi="Arial" w:cs="Arial"/>
          <w:color w:val="000000"/>
          <w:sz w:val="23"/>
          <w:szCs w:val="23"/>
        </w:rPr>
        <w:t xml:space="preserve"> : </w:t>
      </w:r>
      <w:r w:rsidR="00ED037E">
        <w:rPr>
          <w:rFonts w:ascii="Arial" w:hAnsi="Arial" w:cs="Arial"/>
          <w:color w:val="000000"/>
          <w:sz w:val="23"/>
          <w:szCs w:val="23"/>
        </w:rPr>
        <w:t>Souper estafette</w:t>
      </w:r>
    </w:p>
    <w:p w14:paraId="47ACA705" w14:textId="3C86F943" w:rsidR="00072C29" w:rsidRDefault="00072C29" w:rsidP="00C5498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16/11 : </w:t>
      </w:r>
      <w:r w:rsidR="00D574B2">
        <w:rPr>
          <w:rFonts w:ascii="Arial" w:hAnsi="Arial" w:cs="Arial"/>
          <w:color w:val="000000"/>
          <w:sz w:val="23"/>
          <w:szCs w:val="23"/>
        </w:rPr>
        <w:t>Soirée Kiwanis</w:t>
      </w:r>
    </w:p>
    <w:p w14:paraId="2115586F" w14:textId="5DB902A9" w:rsidR="006011DE" w:rsidRDefault="006011DE" w:rsidP="00C5498A">
      <w:pPr>
        <w:autoSpaceDE w:val="0"/>
        <w:autoSpaceDN w:val="0"/>
        <w:adjustRightInd w:val="0"/>
        <w:rPr>
          <w:rFonts w:ascii="Arial" w:hAnsi="Arial" w:cs="Arial"/>
          <w:color w:val="000000"/>
          <w:sz w:val="23"/>
          <w:szCs w:val="23"/>
        </w:rPr>
      </w:pPr>
      <w:r>
        <w:rPr>
          <w:rFonts w:ascii="Arial" w:hAnsi="Arial" w:cs="Arial"/>
          <w:color w:val="000000"/>
          <w:sz w:val="23"/>
          <w:szCs w:val="23"/>
        </w:rPr>
        <w:t>19/12 : Repas de Fin d’année</w:t>
      </w:r>
    </w:p>
    <w:p w14:paraId="63A05846" w14:textId="34E4A887" w:rsidR="001C3263" w:rsidRPr="00C5498A" w:rsidRDefault="00B82A60" w:rsidP="00C5498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5/3/2020 : </w:t>
      </w:r>
      <w:r w:rsidR="00C0092C">
        <w:rPr>
          <w:rFonts w:ascii="Arial" w:hAnsi="Arial" w:cs="Arial"/>
          <w:color w:val="000000"/>
          <w:sz w:val="23"/>
          <w:szCs w:val="23"/>
        </w:rPr>
        <w:t xml:space="preserve">INTERCLUBS </w:t>
      </w:r>
      <w:r>
        <w:rPr>
          <w:rFonts w:ascii="Arial" w:hAnsi="Arial" w:cs="Arial"/>
          <w:color w:val="000000"/>
          <w:sz w:val="23"/>
          <w:szCs w:val="23"/>
        </w:rPr>
        <w:t>Malmundarium</w:t>
      </w:r>
      <w:r w:rsidR="00C0092C">
        <w:rPr>
          <w:rFonts w:ascii="Arial" w:hAnsi="Arial" w:cs="Arial"/>
          <w:color w:val="000000"/>
          <w:sz w:val="23"/>
          <w:szCs w:val="23"/>
        </w:rPr>
        <w:t xml:space="preserve">, organisé par </w:t>
      </w:r>
      <w:r w:rsidR="00883F95">
        <w:rPr>
          <w:rFonts w:ascii="Arial" w:hAnsi="Arial" w:cs="Arial"/>
          <w:color w:val="000000"/>
          <w:sz w:val="23"/>
          <w:szCs w:val="23"/>
        </w:rPr>
        <w:t xml:space="preserve">Jeune Chambre, contact </w:t>
      </w:r>
      <w:r w:rsidR="00883F95" w:rsidRPr="00931809">
        <w:rPr>
          <w:rFonts w:ascii="Arial" w:hAnsi="Arial" w:cs="Arial"/>
          <w:color w:val="000000"/>
        </w:rPr>
        <w:t>Céline Lejoly, 0494/70.36.73</w:t>
      </w:r>
    </w:p>
    <w:p w14:paraId="52658E0B" w14:textId="54502ECF" w:rsidR="00CF773D" w:rsidRPr="009612C3" w:rsidRDefault="00C5498A" w:rsidP="00C5498A">
      <w:pPr>
        <w:spacing w:after="80"/>
        <w:rPr>
          <w:rFonts w:ascii="Helvetica" w:hAnsi="Helvetica" w:cs="Helvetica"/>
        </w:rPr>
      </w:pPr>
      <w:r w:rsidRPr="00C5498A">
        <w:rPr>
          <w:rFonts w:ascii="Arial" w:hAnsi="Arial" w:cs="Arial"/>
          <w:color w:val="000000"/>
          <w:sz w:val="23"/>
          <w:szCs w:val="23"/>
        </w:rPr>
        <w:t>28/3/20</w:t>
      </w:r>
      <w:r w:rsidR="00AB3991">
        <w:rPr>
          <w:rFonts w:ascii="Arial" w:hAnsi="Arial" w:cs="Arial"/>
          <w:color w:val="000000"/>
          <w:sz w:val="23"/>
          <w:szCs w:val="23"/>
        </w:rPr>
        <w:t>20</w:t>
      </w:r>
      <w:r w:rsidRPr="00C5498A">
        <w:rPr>
          <w:rFonts w:ascii="Arial" w:hAnsi="Arial" w:cs="Arial"/>
          <w:color w:val="000000"/>
          <w:sz w:val="23"/>
          <w:szCs w:val="23"/>
        </w:rPr>
        <w:t xml:space="preserve"> : Assemblée District au Circuit Spa-Francorchamps</w:t>
      </w:r>
    </w:p>
    <w:p w14:paraId="297EBD2D" w14:textId="77777777" w:rsidR="007905F6" w:rsidRDefault="007905F6">
      <w:pPr>
        <w:rPr>
          <w:rFonts w:ascii="Helvetica" w:hAnsi="Helvetica" w:cs="Helvetica"/>
          <w:b/>
          <w:i/>
          <w:lang w:val="fr-FR"/>
        </w:rPr>
      </w:pPr>
    </w:p>
    <w:p w14:paraId="7E2C42FB" w14:textId="77777777" w:rsidR="007905F6" w:rsidRDefault="007905F6" w:rsidP="007905F6">
      <w:pPr>
        <w:spacing w:after="80"/>
        <w:rPr>
          <w:rFonts w:ascii="Helvetica" w:hAnsi="Helvetica" w:cs="Helvetica"/>
          <w:b/>
          <w:i/>
          <w:lang w:val="fr-FR"/>
        </w:rPr>
      </w:pPr>
      <w:r>
        <w:rPr>
          <w:rFonts w:ascii="Helvetica" w:hAnsi="Helvetica" w:cs="Helvetica"/>
          <w:b/>
          <w:i/>
          <w:lang w:val="fr-FR"/>
        </w:rPr>
        <w:t>Structure de notre club</w:t>
      </w:r>
    </w:p>
    <w:p w14:paraId="03129D02" w14:textId="77777777" w:rsidR="007905F6" w:rsidRDefault="007905F6" w:rsidP="007905F6">
      <w:pPr>
        <w:spacing w:after="80"/>
        <w:rPr>
          <w:rFonts w:ascii="Helvetica" w:hAnsi="Helvetica" w:cs="Helvetica"/>
          <w:b/>
          <w:i/>
          <w:lang w:val="fr-FR"/>
        </w:rPr>
      </w:pPr>
    </w:p>
    <w:p w14:paraId="7C1E1915" w14:textId="77777777" w:rsidR="007905F6" w:rsidRPr="007905F6" w:rsidRDefault="007905F6" w:rsidP="007905F6">
      <w:pPr>
        <w:spacing w:after="80"/>
        <w:rPr>
          <w:rFonts w:ascii="Helvetica" w:hAnsi="Helvetica" w:cs="Helvetica"/>
          <w:b/>
          <w:i/>
          <w:sz w:val="22"/>
          <w:szCs w:val="22"/>
          <w:lang w:val="fr-FR"/>
        </w:rPr>
      </w:pPr>
      <w:r w:rsidRPr="007905F6">
        <w:rPr>
          <w:rFonts w:ascii="Helvetica" w:hAnsi="Helvetica" w:cs="Helvetica"/>
          <w:b/>
          <w:i/>
          <w:sz w:val="22"/>
          <w:szCs w:val="22"/>
          <w:lang w:val="fr-FR"/>
        </w:rPr>
        <w:t>Comité :</w:t>
      </w:r>
    </w:p>
    <w:p w14:paraId="29B54626"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RPV Président</w:t>
      </w:r>
    </w:p>
    <w:p w14:paraId="2A50F29A"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 xml:space="preserve">Marcel S </w:t>
      </w:r>
      <w:proofErr w:type="spellStart"/>
      <w:r w:rsidRPr="007905F6">
        <w:rPr>
          <w:rFonts w:ascii="Helvetica" w:hAnsi="Helvetica" w:cs="Helvetica"/>
          <w:bCs/>
          <w:color w:val="000000"/>
          <w:sz w:val="22"/>
          <w:szCs w:val="22"/>
          <w:lang w:val="fr-FR"/>
        </w:rPr>
        <w:t>past</w:t>
      </w:r>
      <w:proofErr w:type="spellEnd"/>
    </w:p>
    <w:p w14:paraId="7E77CCC4"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JS : futur et secrétaire adjoint</w:t>
      </w:r>
    </w:p>
    <w:p w14:paraId="54F77EB4"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Marc VD trésorier</w:t>
      </w:r>
    </w:p>
    <w:p w14:paraId="35C490D7"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 xml:space="preserve">Frank M </w:t>
      </w:r>
      <w:proofErr w:type="spellStart"/>
      <w:r w:rsidRPr="007905F6">
        <w:rPr>
          <w:rFonts w:ascii="Helvetica" w:hAnsi="Helvetica" w:cs="Helvetica"/>
          <w:bCs/>
          <w:color w:val="000000"/>
          <w:sz w:val="22"/>
          <w:szCs w:val="22"/>
          <w:lang w:val="fr-FR"/>
        </w:rPr>
        <w:t>protocol</w:t>
      </w:r>
      <w:proofErr w:type="spellEnd"/>
    </w:p>
    <w:p w14:paraId="50F54C97"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Daniel Palier : secrétaire</w:t>
      </w:r>
    </w:p>
    <w:p w14:paraId="6D881771"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p>
    <w:p w14:paraId="18F83B0C" w14:textId="77777777" w:rsidR="007905F6" w:rsidRPr="007905F6" w:rsidRDefault="007905F6" w:rsidP="007905F6">
      <w:pPr>
        <w:spacing w:after="80"/>
        <w:rPr>
          <w:rFonts w:ascii="Helvetica" w:hAnsi="Helvetica" w:cs="Helvetica"/>
          <w:b/>
          <w:i/>
          <w:sz w:val="22"/>
          <w:szCs w:val="22"/>
          <w:lang w:val="fr-FR"/>
        </w:rPr>
      </w:pPr>
      <w:r w:rsidRPr="007905F6">
        <w:rPr>
          <w:rFonts w:ascii="Helvetica" w:hAnsi="Helvetica" w:cs="Helvetica"/>
          <w:b/>
          <w:i/>
          <w:sz w:val="22"/>
          <w:szCs w:val="22"/>
          <w:lang w:val="fr-FR"/>
        </w:rPr>
        <w:t>Secrétaire affaires du Club</w:t>
      </w:r>
    </w:p>
    <w:p w14:paraId="05FDEB8B"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 xml:space="preserve">Gère les contacts avec district, </w:t>
      </w:r>
      <w:proofErr w:type="spellStart"/>
      <w:r w:rsidRPr="007905F6">
        <w:rPr>
          <w:rFonts w:ascii="Helvetica" w:hAnsi="Helvetica" w:cs="Helvetica"/>
          <w:bCs/>
          <w:color w:val="000000"/>
          <w:sz w:val="22"/>
          <w:szCs w:val="22"/>
          <w:lang w:val="fr-FR"/>
        </w:rPr>
        <w:t>grants</w:t>
      </w:r>
      <w:proofErr w:type="spellEnd"/>
    </w:p>
    <w:p w14:paraId="7941DF1A"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Tout ce qui est protocolaire</w:t>
      </w:r>
    </w:p>
    <w:p w14:paraId="6F18DDB5"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RPV l’année prochaine</w:t>
      </w:r>
    </w:p>
    <w:p w14:paraId="27FE4CEF"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p>
    <w:p w14:paraId="61DA411E" w14:textId="77777777" w:rsidR="007905F6" w:rsidRPr="007905F6" w:rsidRDefault="007905F6" w:rsidP="007905F6">
      <w:pPr>
        <w:spacing w:after="80"/>
        <w:rPr>
          <w:rFonts w:ascii="Helvetica" w:hAnsi="Helvetica" w:cs="Helvetica"/>
          <w:b/>
          <w:i/>
          <w:sz w:val="22"/>
          <w:szCs w:val="22"/>
          <w:lang w:val="fr-FR"/>
        </w:rPr>
      </w:pPr>
      <w:r w:rsidRPr="007905F6">
        <w:rPr>
          <w:rFonts w:ascii="Helvetica" w:hAnsi="Helvetica" w:cs="Helvetica"/>
          <w:b/>
          <w:i/>
          <w:sz w:val="22"/>
          <w:szCs w:val="22"/>
          <w:lang w:val="fr-FR"/>
        </w:rPr>
        <w:t>Action Champagne (récolte argent)</w:t>
      </w:r>
    </w:p>
    <w:p w14:paraId="0D010301"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Marcel S</w:t>
      </w:r>
    </w:p>
    <w:p w14:paraId="7ADCEE70"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Philippe H</w:t>
      </w:r>
    </w:p>
    <w:p w14:paraId="08B43DEB"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Marc VD</w:t>
      </w:r>
    </w:p>
    <w:p w14:paraId="05B82456"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RPV</w:t>
      </w:r>
    </w:p>
    <w:p w14:paraId="0456A10E"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p>
    <w:p w14:paraId="0A6D5734"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iCs/>
          <w:color w:val="000000"/>
          <w:sz w:val="22"/>
          <w:szCs w:val="22"/>
          <w:lang w:val="fr-FR"/>
        </w:rPr>
      </w:pPr>
      <w:r w:rsidRPr="007905F6">
        <w:rPr>
          <w:rFonts w:ascii="Helvetica" w:hAnsi="Helvetica" w:cs="Helvetica"/>
          <w:b/>
          <w:i/>
          <w:iCs/>
          <w:color w:val="000000"/>
          <w:sz w:val="22"/>
          <w:szCs w:val="22"/>
          <w:lang w:val="fr-FR"/>
        </w:rPr>
        <w:t>Action RPDD (récolte argent)</w:t>
      </w:r>
    </w:p>
    <w:p w14:paraId="1FB71373"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Claude R</w:t>
      </w:r>
    </w:p>
    <w:p w14:paraId="4D71E709"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Frédéric W</w:t>
      </w:r>
    </w:p>
    <w:p w14:paraId="25B93051"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r w:rsidRPr="007905F6">
        <w:rPr>
          <w:rFonts w:ascii="Helvetica" w:hAnsi="Helvetica" w:cs="Helvetica"/>
          <w:bCs/>
          <w:color w:val="000000"/>
          <w:sz w:val="22"/>
          <w:szCs w:val="22"/>
          <w:lang w:val="fr-FR"/>
        </w:rPr>
        <w:t>Jan Montens</w:t>
      </w:r>
    </w:p>
    <w:p w14:paraId="4C7F6A6B"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fr-FR"/>
        </w:rPr>
      </w:pPr>
    </w:p>
    <w:p w14:paraId="4F22604A"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iCs/>
          <w:color w:val="000000"/>
          <w:sz w:val="22"/>
          <w:szCs w:val="22"/>
          <w:lang w:val="fr-FR"/>
        </w:rPr>
      </w:pPr>
      <w:r w:rsidRPr="007905F6">
        <w:rPr>
          <w:rFonts w:ascii="Helvetica" w:hAnsi="Helvetica" w:cs="Helvetica"/>
          <w:b/>
          <w:i/>
          <w:iCs/>
          <w:color w:val="000000"/>
          <w:sz w:val="22"/>
          <w:szCs w:val="22"/>
          <w:lang w:val="fr-FR"/>
        </w:rPr>
        <w:t>Commission sociale (dépenses </w:t>
      </w:r>
      <w:r w:rsidRPr="007905F6">
        <w:rPr>
          <mc:AlternateContent>
            <mc:Choice Requires="w16se">
              <w:rFonts w:ascii="Helvetica" w:hAnsi="Helvetica" w:cs="Helvetica"/>
            </mc:Choice>
            <mc:Fallback>
              <w:rFonts w:ascii="Segoe UI Emoji" w:eastAsia="Segoe UI Emoji" w:hAnsi="Segoe UI Emoji" w:cs="Segoe UI Emoji"/>
            </mc:Fallback>
          </mc:AlternateContent>
          <w:b/>
          <w:i/>
          <w:iCs/>
          <w:color w:val="000000"/>
          <w:sz w:val="22"/>
          <w:szCs w:val="22"/>
          <w:lang w:val="fr-FR"/>
        </w:rPr>
        <mc:AlternateContent>
          <mc:Choice Requires="w16se">
            <w16se:symEx w16se:font="Segoe UI Emoji" w16se:char="1F60A"/>
          </mc:Choice>
          <mc:Fallback>
            <w:t>😊</w:t>
          </mc:Fallback>
        </mc:AlternateContent>
      </w:r>
      <w:r w:rsidRPr="007905F6">
        <w:rPr>
          <w:rFonts w:ascii="Helvetica" w:hAnsi="Helvetica" w:cs="Helvetica"/>
          <w:b/>
          <w:i/>
          <w:iCs/>
          <w:color w:val="000000"/>
          <w:sz w:val="22"/>
          <w:szCs w:val="22"/>
          <w:lang w:val="fr-FR"/>
        </w:rPr>
        <w:t>)</w:t>
      </w:r>
    </w:p>
    <w:p w14:paraId="74D4D36B"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rPr>
      </w:pPr>
      <w:r w:rsidRPr="007905F6">
        <w:rPr>
          <w:rFonts w:ascii="Helvetica" w:hAnsi="Helvetica" w:cs="Helvetica"/>
          <w:bCs/>
          <w:color w:val="000000"/>
          <w:sz w:val="22"/>
          <w:szCs w:val="22"/>
        </w:rPr>
        <w:t>Laurent Crasson</w:t>
      </w:r>
    </w:p>
    <w:p w14:paraId="23BF963A"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rPr>
      </w:pPr>
      <w:r w:rsidRPr="007905F6">
        <w:rPr>
          <w:rFonts w:ascii="Helvetica" w:hAnsi="Helvetica" w:cs="Helvetica"/>
          <w:bCs/>
          <w:color w:val="000000"/>
          <w:sz w:val="22"/>
          <w:szCs w:val="22"/>
        </w:rPr>
        <w:t>Pierre Heinen</w:t>
      </w:r>
    </w:p>
    <w:p w14:paraId="07F2E758"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de-DE"/>
        </w:rPr>
      </w:pPr>
      <w:r w:rsidRPr="007905F6">
        <w:rPr>
          <w:rFonts w:ascii="Helvetica" w:hAnsi="Helvetica" w:cs="Helvetica"/>
          <w:bCs/>
          <w:color w:val="000000"/>
          <w:sz w:val="22"/>
          <w:szCs w:val="22"/>
          <w:lang w:val="de-DE"/>
        </w:rPr>
        <w:t>Philippe Albert</w:t>
      </w:r>
    </w:p>
    <w:p w14:paraId="0CA1DE42"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de-DE"/>
        </w:rPr>
      </w:pPr>
      <w:r w:rsidRPr="007905F6">
        <w:rPr>
          <w:rFonts w:ascii="Helvetica" w:hAnsi="Helvetica" w:cs="Helvetica"/>
          <w:bCs/>
          <w:color w:val="000000"/>
          <w:sz w:val="22"/>
          <w:szCs w:val="22"/>
          <w:lang w:val="de-DE"/>
        </w:rPr>
        <w:t>Daniel Schmitz</w:t>
      </w:r>
    </w:p>
    <w:p w14:paraId="38D841CD"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de-DE"/>
        </w:rPr>
      </w:pPr>
    </w:p>
    <w:p w14:paraId="5B61154F"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iCs/>
          <w:color w:val="000000"/>
          <w:sz w:val="22"/>
          <w:szCs w:val="22"/>
          <w:lang w:val="de-DE"/>
        </w:rPr>
      </w:pPr>
      <w:r w:rsidRPr="007905F6">
        <w:rPr>
          <w:rFonts w:ascii="Helvetica" w:hAnsi="Helvetica" w:cs="Helvetica"/>
          <w:b/>
          <w:i/>
          <w:iCs/>
          <w:color w:val="000000"/>
          <w:sz w:val="22"/>
          <w:szCs w:val="22"/>
          <w:lang w:val="de-DE"/>
        </w:rPr>
        <w:t>YEP</w:t>
      </w:r>
    </w:p>
    <w:p w14:paraId="367B6E9C"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lang w:val="de-DE"/>
        </w:rPr>
      </w:pPr>
      <w:r w:rsidRPr="007905F6">
        <w:rPr>
          <w:rFonts w:ascii="Helvetica" w:hAnsi="Helvetica" w:cs="Helvetica"/>
          <w:bCs/>
          <w:color w:val="000000"/>
          <w:sz w:val="22"/>
          <w:szCs w:val="22"/>
          <w:lang w:val="de-DE"/>
        </w:rPr>
        <w:t>Manu R</w:t>
      </w:r>
    </w:p>
    <w:p w14:paraId="384F3AA1" w14:textId="77777777" w:rsidR="007905F6" w:rsidRPr="007905F6" w:rsidRDefault="007905F6" w:rsidP="00790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rPr>
      </w:pPr>
      <w:r w:rsidRPr="007905F6">
        <w:rPr>
          <w:rFonts w:ascii="Helvetica" w:hAnsi="Helvetica" w:cs="Helvetica"/>
          <w:bCs/>
          <w:color w:val="000000"/>
          <w:sz w:val="22"/>
          <w:szCs w:val="22"/>
        </w:rPr>
        <w:t>Pierre H</w:t>
      </w:r>
    </w:p>
    <w:p w14:paraId="22A70911" w14:textId="77777777" w:rsidR="00F925EB" w:rsidRDefault="007B1AAF" w:rsidP="007B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u w:val="single"/>
          <w:lang w:val="fr-FR"/>
        </w:rPr>
      </w:pPr>
      <w:r>
        <w:rPr>
          <w:rFonts w:ascii="Helvetica" w:hAnsi="Helvetica" w:cs="Helvetica"/>
          <w:b/>
          <w:bCs/>
          <w:i/>
          <w:iCs/>
          <w:color w:val="000000"/>
          <w:u w:val="single"/>
          <w:lang w:val="fr-FR"/>
        </w:rPr>
        <w:lastRenderedPageBreak/>
        <w:t xml:space="preserve">Conférence </w:t>
      </w:r>
      <w:r w:rsidR="00F925EB">
        <w:rPr>
          <w:rFonts w:ascii="Helvetica" w:hAnsi="Helvetica" w:cs="Helvetica"/>
          <w:b/>
          <w:bCs/>
          <w:i/>
          <w:iCs/>
          <w:color w:val="000000"/>
          <w:u w:val="single"/>
          <w:lang w:val="fr-FR"/>
        </w:rPr>
        <w:t>31/10</w:t>
      </w:r>
    </w:p>
    <w:p w14:paraId="77EECC73" w14:textId="602265C4" w:rsidR="00554997" w:rsidRPr="00554997" w:rsidRDefault="00554997" w:rsidP="007B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u w:val="single"/>
          <w:lang w:val="fr-FR"/>
        </w:rPr>
      </w:pPr>
      <w:r w:rsidRPr="00554997">
        <w:rPr>
          <w:rFonts w:ascii="Helvetica" w:hAnsi="Helvetica" w:cs="Helvetica"/>
          <w:b/>
          <w:bCs/>
          <w:i/>
          <w:iCs/>
          <w:color w:val="000000"/>
          <w:u w:val="single"/>
          <w:lang w:val="fr-FR"/>
        </w:rPr>
        <w:t>Comment l'utilisation et le recyclage des matériaux sauvent le climat</w:t>
      </w:r>
    </w:p>
    <w:p w14:paraId="1F264ACB" w14:textId="2CDB7CD7" w:rsidR="00554997" w:rsidRPr="00554997" w:rsidRDefault="00554997" w:rsidP="007B1AAF">
      <w:pPr>
        <w:autoSpaceDE w:val="0"/>
        <w:autoSpaceDN w:val="0"/>
        <w:adjustRightInd w:val="0"/>
        <w:rPr>
          <w:rFonts w:ascii="Arial" w:hAnsi="Arial" w:cs="Arial"/>
          <w:color w:val="000000"/>
          <w:sz w:val="23"/>
          <w:szCs w:val="23"/>
        </w:rPr>
      </w:pPr>
      <w:r w:rsidRPr="00554997">
        <w:rPr>
          <w:rFonts w:ascii="Arial" w:hAnsi="Arial" w:cs="Arial"/>
          <w:color w:val="000000"/>
          <w:sz w:val="23"/>
          <w:szCs w:val="23"/>
        </w:rPr>
        <w:t>Des matériaux de haute technologie sont nécessaires pour la production et le stockage d'énergie renouvelable, pour une mobilité propre et pour une vie meilleure. L'utilisation efficace et le recyclage de ces matériaux contribuent à préserver le climat. Umicore vous présentera des exemples inspirants qui sont déjà réalité aujourd'hui.</w:t>
      </w:r>
    </w:p>
    <w:p w14:paraId="33DAA6A7" w14:textId="77777777" w:rsidR="009A1AD2" w:rsidRPr="00554997" w:rsidRDefault="009A1AD2">
      <w:pPr>
        <w:spacing w:after="80"/>
        <w:rPr>
          <w:rFonts w:ascii="Helvetica" w:hAnsi="Helvetica" w:cs="Helvetica"/>
          <w:b/>
          <w:i/>
        </w:rPr>
      </w:pPr>
    </w:p>
    <w:p w14:paraId="37D72938" w14:textId="4850E207" w:rsidR="009A1AD2" w:rsidRDefault="009A1AD2">
      <w:pPr>
        <w:spacing w:after="80"/>
        <w:rPr>
          <w:rFonts w:ascii="Helvetica" w:hAnsi="Helvetica" w:cs="Helvetica"/>
          <w:b/>
          <w:i/>
          <w:lang w:val="fr-FR"/>
        </w:rPr>
      </w:pPr>
      <w:r>
        <w:rPr>
          <w:noProof/>
        </w:rPr>
        <w:drawing>
          <wp:inline distT="0" distB="0" distL="0" distR="0" wp14:anchorId="2491E446" wp14:editId="370F50F5">
            <wp:extent cx="2381250" cy="2476500"/>
            <wp:effectExtent l="0" t="0" r="0" b="0"/>
            <wp:docPr id="2" name="Afbeelding 2" descr="jan tytgat abcal jcal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 tytgat abcal jcal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476500"/>
                    </a:xfrm>
                    <a:prstGeom prst="rect">
                      <a:avLst/>
                    </a:prstGeom>
                    <a:noFill/>
                    <a:ln>
                      <a:noFill/>
                    </a:ln>
                  </pic:spPr>
                </pic:pic>
              </a:graphicData>
            </a:graphic>
          </wp:inline>
        </w:drawing>
      </w:r>
    </w:p>
    <w:p w14:paraId="61FC1223" w14:textId="3D5E0B1E" w:rsidR="00AA560C" w:rsidRPr="003D7F58" w:rsidRDefault="00AA560C">
      <w:pPr>
        <w:spacing w:after="80"/>
        <w:rPr>
          <w:rStyle w:val="Accentuation"/>
          <w:rFonts w:ascii="Tahoma" w:hAnsi="Tahoma" w:cs="Tahoma"/>
          <w:color w:val="003366"/>
          <w:sz w:val="20"/>
          <w:szCs w:val="20"/>
          <w:shd w:val="clear" w:color="auto" w:fill="FFFFFF"/>
          <w:lang w:val="en-US"/>
        </w:rPr>
      </w:pPr>
      <w:r w:rsidRPr="003D7F58">
        <w:rPr>
          <w:rStyle w:val="lev"/>
          <w:rFonts w:ascii="Tahoma" w:hAnsi="Tahoma" w:cs="Tahoma"/>
          <w:i/>
          <w:iCs/>
          <w:color w:val="003366"/>
          <w:sz w:val="20"/>
          <w:szCs w:val="20"/>
          <w:shd w:val="clear" w:color="auto" w:fill="FFFFFF"/>
          <w:lang w:val="en-US"/>
        </w:rPr>
        <w:t xml:space="preserve">Jan </w:t>
      </w:r>
      <w:proofErr w:type="spellStart"/>
      <w:r w:rsidRPr="003D7F58">
        <w:rPr>
          <w:rStyle w:val="lev"/>
          <w:rFonts w:ascii="Tahoma" w:hAnsi="Tahoma" w:cs="Tahoma"/>
          <w:i/>
          <w:iCs/>
          <w:color w:val="003366"/>
          <w:sz w:val="20"/>
          <w:szCs w:val="20"/>
          <w:shd w:val="clear" w:color="auto" w:fill="FFFFFF"/>
          <w:lang w:val="en-US"/>
        </w:rPr>
        <w:t>Tytgat</w:t>
      </w:r>
      <w:proofErr w:type="spellEnd"/>
      <w:r w:rsidRPr="003D7F58">
        <w:rPr>
          <w:rFonts w:ascii="Tahoma" w:hAnsi="Tahoma" w:cs="Tahoma"/>
          <w:i/>
          <w:iCs/>
          <w:color w:val="003366"/>
          <w:sz w:val="20"/>
          <w:szCs w:val="20"/>
          <w:shd w:val="clear" w:color="auto" w:fill="FFFFFF"/>
          <w:lang w:val="en-US"/>
        </w:rPr>
        <w:br/>
      </w:r>
      <w:r w:rsidRPr="003D7F58">
        <w:rPr>
          <w:rStyle w:val="Accentuation"/>
          <w:rFonts w:ascii="Tahoma" w:hAnsi="Tahoma" w:cs="Tahoma"/>
          <w:color w:val="003366"/>
          <w:sz w:val="20"/>
          <w:szCs w:val="20"/>
          <w:shd w:val="clear" w:color="auto" w:fill="FFFFFF"/>
          <w:lang w:val="en-US"/>
        </w:rPr>
        <w:t>Director Government Affairs EU-Benelux</w:t>
      </w:r>
      <w:r w:rsidRPr="003D7F58">
        <w:rPr>
          <w:rFonts w:ascii="Tahoma" w:hAnsi="Tahoma" w:cs="Tahoma"/>
          <w:i/>
          <w:iCs/>
          <w:color w:val="003366"/>
          <w:sz w:val="20"/>
          <w:szCs w:val="20"/>
          <w:shd w:val="clear" w:color="auto" w:fill="FFFFFF"/>
          <w:lang w:val="en-US"/>
        </w:rPr>
        <w:br/>
      </w:r>
      <w:r w:rsidRPr="003D7F58">
        <w:rPr>
          <w:rStyle w:val="Accentuation"/>
          <w:rFonts w:ascii="Tahoma" w:hAnsi="Tahoma" w:cs="Tahoma"/>
          <w:color w:val="003366"/>
          <w:sz w:val="20"/>
          <w:szCs w:val="20"/>
          <w:shd w:val="clear" w:color="auto" w:fill="FFFFFF"/>
          <w:lang w:val="en-US"/>
        </w:rPr>
        <w:t>Umicore</w:t>
      </w:r>
    </w:p>
    <w:p w14:paraId="3C464ECE" w14:textId="77777777" w:rsidR="0038535F" w:rsidRPr="003D7F58" w:rsidRDefault="0038535F" w:rsidP="007B1AAF">
      <w:pPr>
        <w:rPr>
          <w:rFonts w:ascii="Arial" w:hAnsi="Arial" w:cs="Arial"/>
          <w:color w:val="000000"/>
          <w:sz w:val="23"/>
          <w:szCs w:val="23"/>
          <w:lang w:val="en-US"/>
        </w:rPr>
      </w:pPr>
      <w:r w:rsidRPr="003D7F58">
        <w:rPr>
          <w:rFonts w:ascii="Arial" w:hAnsi="Arial" w:cs="Arial"/>
          <w:color w:val="000000"/>
          <w:sz w:val="23"/>
          <w:szCs w:val="23"/>
          <w:lang w:val="en-US"/>
        </w:rPr>
        <w:t xml:space="preserve">Jan </w:t>
      </w:r>
      <w:proofErr w:type="spellStart"/>
      <w:r w:rsidRPr="003D7F58">
        <w:rPr>
          <w:rFonts w:ascii="Arial" w:hAnsi="Arial" w:cs="Arial"/>
          <w:color w:val="000000"/>
          <w:sz w:val="23"/>
          <w:szCs w:val="23"/>
          <w:lang w:val="en-US"/>
        </w:rPr>
        <w:t>Tytgat</w:t>
      </w:r>
      <w:proofErr w:type="spellEnd"/>
      <w:r w:rsidRPr="003D7F58">
        <w:rPr>
          <w:rFonts w:ascii="Arial" w:hAnsi="Arial" w:cs="Arial"/>
          <w:color w:val="000000"/>
          <w:sz w:val="23"/>
          <w:szCs w:val="23"/>
          <w:lang w:val="en-US"/>
        </w:rPr>
        <w:t xml:space="preserve"> obtained a PhD in Chemistry from the University of Leuven (Belgium)</w:t>
      </w:r>
    </w:p>
    <w:p w14:paraId="704A14E4" w14:textId="77777777" w:rsidR="0038535F" w:rsidRPr="003D7F58" w:rsidRDefault="0038535F" w:rsidP="007B1AAF">
      <w:pPr>
        <w:rPr>
          <w:rFonts w:ascii="Arial" w:hAnsi="Arial" w:cs="Arial"/>
          <w:color w:val="000000"/>
          <w:sz w:val="23"/>
          <w:szCs w:val="23"/>
          <w:lang w:val="en-US"/>
        </w:rPr>
      </w:pPr>
      <w:r w:rsidRPr="003D7F58">
        <w:rPr>
          <w:rFonts w:ascii="Arial" w:hAnsi="Arial" w:cs="Arial"/>
          <w:color w:val="000000"/>
          <w:sz w:val="23"/>
          <w:szCs w:val="23"/>
          <w:lang w:val="en-US"/>
        </w:rPr>
        <w:t xml:space="preserve">He joined Umicore in 1987 and has assumed several managerial positions (laboratories, purchasing and battery recycling) before joining Umicore’s Government Affairs department in 2012. In his current position as director Government Affairs EU, he </w:t>
      </w:r>
      <w:proofErr w:type="gramStart"/>
      <w:r w:rsidRPr="003D7F58">
        <w:rPr>
          <w:rFonts w:ascii="Arial" w:hAnsi="Arial" w:cs="Arial"/>
          <w:color w:val="000000"/>
          <w:sz w:val="23"/>
          <w:szCs w:val="23"/>
          <w:lang w:val="en-US"/>
        </w:rPr>
        <w:t>is in charge of</w:t>
      </w:r>
      <w:proofErr w:type="gramEnd"/>
      <w:r w:rsidRPr="003D7F58">
        <w:rPr>
          <w:rFonts w:ascii="Arial" w:hAnsi="Arial" w:cs="Arial"/>
          <w:color w:val="000000"/>
          <w:sz w:val="23"/>
          <w:szCs w:val="23"/>
          <w:lang w:val="en-US"/>
        </w:rPr>
        <w:t xml:space="preserve"> the relation with public authorities on sustainable mobility, energy, trade and recycling.</w:t>
      </w:r>
    </w:p>
    <w:p w14:paraId="651069C9" w14:textId="084ECB5B" w:rsidR="0038535F" w:rsidRDefault="0038535F" w:rsidP="007B1AAF">
      <w:pPr>
        <w:rPr>
          <w:rFonts w:ascii="Arial" w:hAnsi="Arial" w:cs="Arial"/>
          <w:color w:val="000000"/>
          <w:sz w:val="23"/>
          <w:szCs w:val="23"/>
          <w:lang w:val="en-US"/>
        </w:rPr>
      </w:pPr>
      <w:r w:rsidRPr="003D7F58">
        <w:rPr>
          <w:rFonts w:ascii="Arial" w:hAnsi="Arial" w:cs="Arial"/>
          <w:color w:val="000000"/>
          <w:sz w:val="23"/>
          <w:szCs w:val="23"/>
          <w:lang w:val="en-US"/>
        </w:rPr>
        <w:t xml:space="preserve">He is Member of the Board of Recharge (the European Association for Advanced Rechargeable and Lithium Batteries) and of EBRA (the European Battery Recycling Association) and is chairman of the Trade Committee of </w:t>
      </w:r>
      <w:proofErr w:type="spellStart"/>
      <w:r w:rsidRPr="003D7F58">
        <w:rPr>
          <w:rFonts w:ascii="Arial" w:hAnsi="Arial" w:cs="Arial"/>
          <w:color w:val="000000"/>
          <w:sz w:val="23"/>
          <w:szCs w:val="23"/>
          <w:lang w:val="en-US"/>
        </w:rPr>
        <w:t>Eurometaux</w:t>
      </w:r>
      <w:proofErr w:type="spellEnd"/>
      <w:r w:rsidRPr="003D7F58">
        <w:rPr>
          <w:rFonts w:ascii="Arial" w:hAnsi="Arial" w:cs="Arial"/>
          <w:color w:val="000000"/>
          <w:sz w:val="23"/>
          <w:szCs w:val="23"/>
          <w:lang w:val="en-US"/>
        </w:rPr>
        <w:t xml:space="preserve"> (The decisive EU voice of non-ferrous metals producers and recyclers).</w:t>
      </w:r>
    </w:p>
    <w:p w14:paraId="51DC1B87" w14:textId="44638C66" w:rsidR="00191DAB" w:rsidRDefault="00191DAB" w:rsidP="007B1AAF">
      <w:pPr>
        <w:rPr>
          <w:rFonts w:ascii="Arial" w:hAnsi="Arial" w:cs="Arial"/>
          <w:color w:val="000000"/>
          <w:sz w:val="23"/>
          <w:szCs w:val="23"/>
          <w:lang w:val="en-US"/>
        </w:rPr>
      </w:pPr>
    </w:p>
    <w:p w14:paraId="3A0DFED2" w14:textId="77777777" w:rsidR="00191DAB" w:rsidRDefault="00191DAB" w:rsidP="007B1AAF">
      <w:pPr>
        <w:rPr>
          <w:rFonts w:ascii="Arial" w:hAnsi="Arial" w:cs="Arial"/>
          <w:color w:val="000000"/>
          <w:sz w:val="23"/>
          <w:szCs w:val="23"/>
          <w:lang w:val="en-US"/>
        </w:rPr>
      </w:pPr>
    </w:p>
    <w:p w14:paraId="4BBFB1B1" w14:textId="45F588FE" w:rsidR="00191DAB" w:rsidRDefault="00191DAB" w:rsidP="007B1AAF">
      <w:pPr>
        <w:rPr>
          <w:rFonts w:ascii="Arial" w:hAnsi="Arial" w:cs="Arial"/>
        </w:rPr>
      </w:pPr>
      <w:r w:rsidRPr="00191DAB">
        <w:rPr>
          <w:rFonts w:ascii="Arial" w:hAnsi="Arial" w:cs="Arial"/>
        </w:rPr>
        <w:t xml:space="preserve">Jan </w:t>
      </w:r>
      <w:proofErr w:type="spellStart"/>
      <w:r w:rsidRPr="00191DAB">
        <w:rPr>
          <w:rFonts w:ascii="Arial" w:hAnsi="Arial" w:cs="Arial"/>
        </w:rPr>
        <w:t>Tytgat</w:t>
      </w:r>
      <w:proofErr w:type="spellEnd"/>
      <w:r w:rsidRPr="00191DAB">
        <w:rPr>
          <w:rFonts w:ascii="Arial" w:hAnsi="Arial" w:cs="Arial"/>
        </w:rPr>
        <w:t xml:space="preserve"> est titulaire d'un doctorat en chimie de l'Université de Louvain (Belgique).</w:t>
      </w:r>
      <w:r w:rsidRPr="00191DAB">
        <w:rPr>
          <w:rFonts w:ascii="Arial" w:hAnsi="Arial" w:cs="Arial"/>
        </w:rPr>
        <w:br/>
        <w:t xml:space="preserve">Il a rejoint </w:t>
      </w:r>
      <w:proofErr w:type="spellStart"/>
      <w:r w:rsidRPr="00191DAB">
        <w:rPr>
          <w:rFonts w:ascii="Arial" w:hAnsi="Arial" w:cs="Arial"/>
        </w:rPr>
        <w:t>Umicore</w:t>
      </w:r>
      <w:proofErr w:type="spellEnd"/>
      <w:r w:rsidRPr="00191DAB">
        <w:rPr>
          <w:rFonts w:ascii="Arial" w:hAnsi="Arial" w:cs="Arial"/>
        </w:rPr>
        <w:t xml:space="preserve"> en 1987 et a occupé plusieurs postes de direction (laboratoires, achats et recyclage de batteries) avant de rejoindre le département des affaires gouvernementales d’</w:t>
      </w:r>
      <w:proofErr w:type="spellStart"/>
      <w:r w:rsidRPr="00191DAB">
        <w:rPr>
          <w:rFonts w:ascii="Arial" w:hAnsi="Arial" w:cs="Arial"/>
        </w:rPr>
        <w:t>Umicore</w:t>
      </w:r>
      <w:proofErr w:type="spellEnd"/>
      <w:r w:rsidRPr="00191DAB">
        <w:rPr>
          <w:rFonts w:ascii="Arial" w:hAnsi="Arial" w:cs="Arial"/>
        </w:rPr>
        <w:t xml:space="preserve"> en 2012. Il occupe actuellement le poste de directeur des affaires gouvernementales pour l’UE, en charge des relations avec les pouvoirs publics en matière de développement durable.</w:t>
      </w:r>
      <w:r w:rsidRPr="00191DAB">
        <w:rPr>
          <w:rFonts w:ascii="Arial" w:hAnsi="Arial" w:cs="Arial"/>
          <w:shd w:val="clear" w:color="auto" w:fill="F5F5F5"/>
        </w:rPr>
        <w:t xml:space="preserve"> </w:t>
      </w:r>
      <w:proofErr w:type="gramStart"/>
      <w:r w:rsidRPr="00191DAB">
        <w:rPr>
          <w:rFonts w:ascii="Arial" w:hAnsi="Arial" w:cs="Arial"/>
        </w:rPr>
        <w:t>mobilité</w:t>
      </w:r>
      <w:proofErr w:type="gramEnd"/>
      <w:r w:rsidRPr="00191DAB">
        <w:rPr>
          <w:rFonts w:ascii="Arial" w:hAnsi="Arial" w:cs="Arial"/>
        </w:rPr>
        <w:t>, énergie, commerce et recyclage.</w:t>
      </w:r>
      <w:r w:rsidRPr="00191DAB">
        <w:rPr>
          <w:rFonts w:ascii="Arial" w:hAnsi="Arial" w:cs="Arial"/>
        </w:rPr>
        <w:br/>
        <w:t xml:space="preserve">Il est membre du </w:t>
      </w:r>
      <w:proofErr w:type="spellStart"/>
      <w:r w:rsidRPr="00191DAB">
        <w:rPr>
          <w:rFonts w:ascii="Arial" w:hAnsi="Arial" w:cs="Arial"/>
        </w:rPr>
        <w:t>Board</w:t>
      </w:r>
      <w:proofErr w:type="spellEnd"/>
      <w:r w:rsidRPr="00191DAB">
        <w:rPr>
          <w:rFonts w:ascii="Arial" w:hAnsi="Arial" w:cs="Arial"/>
        </w:rPr>
        <w:t xml:space="preserve"> of Recharge (Association européenne des batteries rechargeables et au lithium) et de EBRA (Association européenne de recyclage des piles) et président du Comité du commerce d’</w:t>
      </w:r>
      <w:proofErr w:type="spellStart"/>
      <w:r w:rsidRPr="00191DAB">
        <w:rPr>
          <w:rFonts w:ascii="Arial" w:hAnsi="Arial" w:cs="Arial"/>
        </w:rPr>
        <w:t>Eurometaux</w:t>
      </w:r>
      <w:proofErr w:type="spellEnd"/>
      <w:r w:rsidRPr="00191DAB">
        <w:rPr>
          <w:rFonts w:ascii="Arial" w:hAnsi="Arial" w:cs="Arial"/>
        </w:rPr>
        <w:t xml:space="preserve"> (voix décisive des producteurs de métaux non ferreux au sein de l’UE).</w:t>
      </w:r>
      <w:r w:rsidRPr="00191DAB">
        <w:rPr>
          <w:rFonts w:ascii="Arial" w:hAnsi="Arial" w:cs="Arial"/>
          <w:shd w:val="clear" w:color="auto" w:fill="F5F5F5"/>
        </w:rPr>
        <w:t xml:space="preserve"> </w:t>
      </w:r>
      <w:proofErr w:type="gramStart"/>
      <w:r w:rsidRPr="00191DAB">
        <w:rPr>
          <w:rFonts w:ascii="Arial" w:hAnsi="Arial" w:cs="Arial"/>
        </w:rPr>
        <w:t>recycleurs</w:t>
      </w:r>
      <w:proofErr w:type="gramEnd"/>
      <w:r w:rsidRPr="00191DAB">
        <w:rPr>
          <w:rFonts w:ascii="Arial" w:hAnsi="Arial" w:cs="Arial"/>
        </w:rPr>
        <w:t>).</w:t>
      </w:r>
    </w:p>
    <w:p w14:paraId="779555C8" w14:textId="3708CDDF" w:rsidR="00191DAB" w:rsidRDefault="00191DAB" w:rsidP="007B1AAF">
      <w:pPr>
        <w:rPr>
          <w:rFonts w:ascii="Arial" w:hAnsi="Arial" w:cs="Arial"/>
        </w:rPr>
      </w:pPr>
    </w:p>
    <w:p w14:paraId="67CEB35C" w14:textId="73F819E3" w:rsidR="00191DAB" w:rsidRDefault="00191DAB" w:rsidP="007B1AAF">
      <w:pPr>
        <w:rPr>
          <w:rFonts w:ascii="Arial" w:hAnsi="Arial" w:cs="Arial"/>
        </w:rPr>
      </w:pPr>
      <w:r>
        <w:rPr>
          <w:rFonts w:ascii="Arial" w:hAnsi="Arial" w:cs="Arial"/>
        </w:rPr>
        <w:t>(Merci Google pour la traduction </w:t>
      </w:r>
      <w:r>
        <w:rPr>
          <w:rFonts w:ascii="Arial" w:hAnsi="Arial" w:cs="Arial"/>
        </w:rPr>
        <w:sym w:font="Wingdings" w:char="F04A"/>
      </w:r>
      <w:r>
        <w:rPr>
          <w:rFonts w:ascii="Arial" w:hAnsi="Arial" w:cs="Arial"/>
        </w:rPr>
        <w:t>)</w:t>
      </w:r>
    </w:p>
    <w:p w14:paraId="2722443B" w14:textId="77777777" w:rsidR="00191DAB" w:rsidRPr="00191DAB" w:rsidRDefault="00191DAB" w:rsidP="007B1AAF">
      <w:pPr>
        <w:rPr>
          <w:rFonts w:ascii="Arial" w:hAnsi="Arial" w:cs="Arial"/>
          <w:color w:val="000000"/>
        </w:rPr>
      </w:pPr>
    </w:p>
    <w:p w14:paraId="1095165A" w14:textId="68978D51" w:rsidR="006031BE" w:rsidRDefault="006031BE" w:rsidP="006031BE">
      <w:pPr>
        <w:rPr>
          <w:b/>
          <w:bCs/>
          <w:color w:val="000000"/>
          <w:sz w:val="26"/>
          <w:szCs w:val="26"/>
        </w:rPr>
      </w:pPr>
      <w:r w:rsidRPr="006031BE">
        <w:rPr>
          <w:b/>
          <w:bCs/>
          <w:color w:val="000000"/>
          <w:sz w:val="26"/>
          <w:szCs w:val="26"/>
        </w:rPr>
        <w:t xml:space="preserve">LA BANQUE ALIMENTAIRE DU </w:t>
      </w:r>
      <w:r>
        <w:rPr>
          <w:b/>
          <w:bCs/>
          <w:color w:val="000000"/>
          <w:sz w:val="26"/>
          <w:szCs w:val="26"/>
        </w:rPr>
        <w:t>16 Novembre</w:t>
      </w:r>
      <w:r w:rsidR="00505954">
        <w:rPr>
          <w:b/>
          <w:bCs/>
          <w:color w:val="000000"/>
          <w:sz w:val="26"/>
          <w:szCs w:val="26"/>
        </w:rPr>
        <w:t>,</w:t>
      </w:r>
      <w:r>
        <w:rPr>
          <w:b/>
          <w:bCs/>
          <w:color w:val="000000"/>
          <w:sz w:val="26"/>
          <w:szCs w:val="26"/>
        </w:rPr>
        <w:t xml:space="preserve"> </w:t>
      </w:r>
      <w:r w:rsidR="00505954">
        <w:rPr>
          <w:b/>
          <w:bCs/>
          <w:color w:val="000000"/>
          <w:sz w:val="26"/>
          <w:szCs w:val="26"/>
        </w:rPr>
        <w:t>Explications</w:t>
      </w:r>
      <w:r>
        <w:rPr>
          <w:b/>
          <w:bCs/>
          <w:color w:val="000000"/>
          <w:sz w:val="26"/>
          <w:szCs w:val="26"/>
        </w:rPr>
        <w:t> :</w:t>
      </w:r>
    </w:p>
    <w:p w14:paraId="573F7CF0" w14:textId="77777777" w:rsidR="006031BE" w:rsidRDefault="006031BE" w:rsidP="006031BE">
      <w:pPr>
        <w:rPr>
          <w:b/>
          <w:bCs/>
          <w:color w:val="000000"/>
          <w:sz w:val="26"/>
          <w:szCs w:val="26"/>
        </w:rPr>
      </w:pPr>
    </w:p>
    <w:p w14:paraId="6A451B39" w14:textId="42872FBF" w:rsidR="006031BE" w:rsidRPr="006031BE" w:rsidRDefault="006031BE" w:rsidP="006031BE">
      <w:pPr>
        <w:rPr>
          <w:b/>
          <w:bCs/>
          <w:color w:val="000000"/>
          <w:sz w:val="26"/>
          <w:szCs w:val="26"/>
          <w:lang w:val="de-DE"/>
        </w:rPr>
      </w:pPr>
      <w:proofErr w:type="spellStart"/>
      <w:r w:rsidRPr="006031BE">
        <w:rPr>
          <w:b/>
          <w:bCs/>
          <w:color w:val="000000"/>
          <w:sz w:val="26"/>
          <w:szCs w:val="26"/>
          <w:lang w:val="de-DE"/>
        </w:rPr>
        <w:t>Cher</w:t>
      </w:r>
      <w:proofErr w:type="spellEnd"/>
      <w:r w:rsidRPr="006031BE">
        <w:rPr>
          <w:b/>
          <w:bCs/>
          <w:color w:val="000000"/>
          <w:sz w:val="26"/>
          <w:szCs w:val="26"/>
          <w:lang w:val="de-DE"/>
        </w:rPr>
        <w:t xml:space="preserve">(e)s </w:t>
      </w:r>
      <w:proofErr w:type="spellStart"/>
      <w:r w:rsidRPr="006031BE">
        <w:rPr>
          <w:b/>
          <w:bCs/>
          <w:color w:val="000000"/>
          <w:sz w:val="26"/>
          <w:szCs w:val="26"/>
          <w:lang w:val="de-DE"/>
        </w:rPr>
        <w:t>ami</w:t>
      </w:r>
      <w:proofErr w:type="spellEnd"/>
      <w:r w:rsidRPr="006031BE">
        <w:rPr>
          <w:b/>
          <w:bCs/>
          <w:color w:val="000000"/>
          <w:sz w:val="26"/>
          <w:szCs w:val="26"/>
          <w:lang w:val="de-DE"/>
        </w:rPr>
        <w:t xml:space="preserve">(e)s YEO’S, </w:t>
      </w:r>
    </w:p>
    <w:p w14:paraId="783255EF" w14:textId="226A16B8" w:rsidR="006031BE" w:rsidRPr="006031BE" w:rsidRDefault="006031BE" w:rsidP="006031BE">
      <w:pPr>
        <w:rPr>
          <w:b/>
          <w:bCs/>
          <w:color w:val="000000"/>
          <w:sz w:val="26"/>
          <w:szCs w:val="26"/>
          <w:lang w:val="de-DE"/>
        </w:rPr>
      </w:pPr>
      <w:proofErr w:type="spellStart"/>
      <w:r w:rsidRPr="006031BE">
        <w:rPr>
          <w:b/>
          <w:bCs/>
          <w:color w:val="000000"/>
          <w:sz w:val="26"/>
          <w:szCs w:val="26"/>
          <w:lang w:val="de-DE"/>
        </w:rPr>
        <w:t>Cher</w:t>
      </w:r>
      <w:proofErr w:type="spellEnd"/>
      <w:r w:rsidRPr="006031BE">
        <w:rPr>
          <w:b/>
          <w:bCs/>
          <w:color w:val="000000"/>
          <w:sz w:val="26"/>
          <w:szCs w:val="26"/>
          <w:lang w:val="de-DE"/>
        </w:rPr>
        <w:t xml:space="preserve">(e) </w:t>
      </w:r>
      <w:proofErr w:type="spellStart"/>
      <w:r w:rsidRPr="006031BE">
        <w:rPr>
          <w:b/>
          <w:bCs/>
          <w:color w:val="000000"/>
          <w:sz w:val="26"/>
          <w:szCs w:val="26"/>
          <w:lang w:val="de-DE"/>
        </w:rPr>
        <w:t>rotarien</w:t>
      </w:r>
      <w:proofErr w:type="spellEnd"/>
      <w:r w:rsidRPr="006031BE">
        <w:rPr>
          <w:b/>
          <w:bCs/>
          <w:color w:val="000000"/>
          <w:sz w:val="26"/>
          <w:szCs w:val="26"/>
          <w:lang w:val="de-DE"/>
        </w:rPr>
        <w:t>(ne),</w:t>
      </w:r>
    </w:p>
    <w:p w14:paraId="3E17B82C" w14:textId="77777777" w:rsidR="006031BE" w:rsidRDefault="006031BE" w:rsidP="006031BE">
      <w:pPr>
        <w:rPr>
          <w:b/>
          <w:bCs/>
          <w:color w:val="000000"/>
          <w:sz w:val="26"/>
          <w:szCs w:val="26"/>
        </w:rPr>
      </w:pPr>
      <w:r>
        <w:rPr>
          <w:b/>
          <w:bCs/>
          <w:color w:val="000000"/>
          <w:sz w:val="26"/>
          <w:szCs w:val="26"/>
        </w:rPr>
        <w:t xml:space="preserve">Cher(e) </w:t>
      </w:r>
      <w:proofErr w:type="spellStart"/>
      <w:r>
        <w:rPr>
          <w:b/>
          <w:bCs/>
          <w:color w:val="000000"/>
          <w:sz w:val="26"/>
          <w:szCs w:val="26"/>
        </w:rPr>
        <w:t>rotaratien</w:t>
      </w:r>
      <w:proofErr w:type="spellEnd"/>
      <w:r>
        <w:rPr>
          <w:b/>
          <w:bCs/>
          <w:color w:val="000000"/>
          <w:sz w:val="26"/>
          <w:szCs w:val="26"/>
        </w:rPr>
        <w:t>(ne),</w:t>
      </w:r>
    </w:p>
    <w:p w14:paraId="2F013DB0" w14:textId="77777777" w:rsidR="006031BE" w:rsidRDefault="006031BE" w:rsidP="006031BE">
      <w:pPr>
        <w:rPr>
          <w:sz w:val="22"/>
          <w:szCs w:val="22"/>
          <w:lang w:val="fr-FR"/>
        </w:rPr>
      </w:pPr>
    </w:p>
    <w:p w14:paraId="5DA84A46" w14:textId="77777777" w:rsidR="006031BE" w:rsidRDefault="006031BE" w:rsidP="006031BE">
      <w:pPr>
        <w:pStyle w:val="NormalWeb"/>
        <w:rPr>
          <w:color w:val="39424A"/>
          <w:lang w:val="fr-FR"/>
        </w:rPr>
      </w:pPr>
      <w:r>
        <w:rPr>
          <w:lang w:val="fr-FR"/>
        </w:rPr>
        <w:t>Pour la 3</w:t>
      </w:r>
      <w:r>
        <w:rPr>
          <w:vertAlign w:val="superscript"/>
          <w:lang w:val="fr-FR"/>
        </w:rPr>
        <w:t>e</w:t>
      </w:r>
      <w:r>
        <w:rPr>
          <w:lang w:val="fr-FR"/>
        </w:rPr>
        <w:t xml:space="preserve"> année, le district 1630 (FR + NL) participera à l’action de la Banque Alimentaire, ce samedi 16 novembre 2019.</w:t>
      </w:r>
    </w:p>
    <w:p w14:paraId="1C364842" w14:textId="77777777" w:rsidR="006031BE" w:rsidRDefault="006031BE" w:rsidP="006031BE">
      <w:pPr>
        <w:pStyle w:val="NormalWeb"/>
        <w:rPr>
          <w:color w:val="39424A"/>
          <w:lang w:val="fr-FR"/>
        </w:rPr>
      </w:pPr>
      <w:r>
        <w:rPr>
          <w:color w:val="39424A"/>
          <w:lang w:val="fr-FR"/>
        </w:rPr>
        <w:t xml:space="preserve">Comme notre organisation rotarienne, les </w:t>
      </w:r>
      <w:r>
        <w:rPr>
          <w:b/>
          <w:bCs/>
          <w:color w:val="39424A"/>
          <w:lang w:val="fr-FR"/>
        </w:rPr>
        <w:t>Banques Alimentaires</w:t>
      </w:r>
      <w:r>
        <w:rPr>
          <w:color w:val="39424A"/>
          <w:lang w:val="fr-FR"/>
        </w:rPr>
        <w:t xml:space="preserve"> ont vu le jour aux USA en 1967 ; la Banque alimentaire fut présentée comme « </w:t>
      </w:r>
      <w:r>
        <w:rPr>
          <w:b/>
          <w:bCs/>
          <w:color w:val="39424A"/>
          <w:lang w:val="fr-FR"/>
        </w:rPr>
        <w:t>la banque sans argent</w:t>
      </w:r>
      <w:r>
        <w:rPr>
          <w:color w:val="39424A"/>
          <w:lang w:val="fr-FR"/>
        </w:rPr>
        <w:t> ». Il était dans l’intention des fondateurs que tant la collecte des vivres que leur redistribution seraient totalement gratuites et que les inévitables coûts d’équipement et de fonctionnement seraient pris en charge par des sociétés. Le fonctionnement des banques alimentaires repose sur le « </w:t>
      </w:r>
      <w:r>
        <w:rPr>
          <w:b/>
          <w:bCs/>
          <w:color w:val="39424A"/>
          <w:lang w:val="fr-FR"/>
        </w:rPr>
        <w:t>Don et le Partage</w:t>
      </w:r>
      <w:r>
        <w:rPr>
          <w:color w:val="39424A"/>
          <w:lang w:val="fr-FR"/>
        </w:rPr>
        <w:t> » ; la FBBA (Fédération Belge des Banques Alimentaires) fût fondée le 16 mars 1988 et compte neufs « BA » ou Banques Alimentaires réparties dans les neuf provinces existantes à l’époque de sa création. On parlera donc de la « </w:t>
      </w:r>
      <w:r>
        <w:rPr>
          <w:b/>
          <w:bCs/>
          <w:color w:val="39424A"/>
          <w:lang w:val="fr-FR"/>
        </w:rPr>
        <w:t>B.A.L</w:t>
      </w:r>
      <w:r>
        <w:rPr>
          <w:color w:val="39424A"/>
          <w:lang w:val="fr-FR"/>
        </w:rPr>
        <w:t> » pour la Banque Alimentaire de la Province de Liège et de la « </w:t>
      </w:r>
      <w:r>
        <w:rPr>
          <w:b/>
          <w:bCs/>
          <w:color w:val="39424A"/>
          <w:lang w:val="fr-FR"/>
        </w:rPr>
        <w:t>V.B.L</w:t>
      </w:r>
      <w:r>
        <w:rPr>
          <w:color w:val="39424A"/>
          <w:lang w:val="fr-FR"/>
        </w:rPr>
        <w:t xml:space="preserve"> » pour la </w:t>
      </w:r>
      <w:proofErr w:type="spellStart"/>
      <w:r>
        <w:rPr>
          <w:color w:val="39424A"/>
          <w:lang w:val="fr-FR"/>
        </w:rPr>
        <w:t>Voedselbank</w:t>
      </w:r>
      <w:proofErr w:type="spellEnd"/>
      <w:r>
        <w:rPr>
          <w:color w:val="39424A"/>
          <w:lang w:val="fr-FR"/>
        </w:rPr>
        <w:t xml:space="preserve"> Limburg, et ainsi de suite pour chaque Province.</w:t>
      </w:r>
    </w:p>
    <w:p w14:paraId="697EC3DF" w14:textId="77777777" w:rsidR="006031BE" w:rsidRDefault="006031BE" w:rsidP="006031BE">
      <w:pPr>
        <w:pStyle w:val="NormalWeb"/>
        <w:rPr>
          <w:color w:val="39424A"/>
          <w:lang w:val="fr-FR"/>
        </w:rPr>
      </w:pPr>
      <w:r>
        <w:rPr>
          <w:color w:val="39424A"/>
          <w:lang w:val="fr-FR"/>
        </w:rPr>
        <w:t xml:space="preserve">La route de la FBBA croise souvent celle des rotariens et des </w:t>
      </w:r>
      <w:proofErr w:type="spellStart"/>
      <w:r>
        <w:rPr>
          <w:color w:val="39424A"/>
          <w:lang w:val="fr-FR"/>
        </w:rPr>
        <w:t>rotaraciens</w:t>
      </w:r>
      <w:proofErr w:type="spellEnd"/>
      <w:r>
        <w:rPr>
          <w:color w:val="39424A"/>
          <w:lang w:val="fr-FR"/>
        </w:rPr>
        <w:t xml:space="preserve"> par des partenariats tant spontanés que ponctuels, mais </w:t>
      </w:r>
      <w:r>
        <w:rPr>
          <w:b/>
          <w:bCs/>
          <w:color w:val="39424A"/>
          <w:u w:val="single"/>
          <w:lang w:val="fr-FR"/>
        </w:rPr>
        <w:t>notre Gouverneur, dans la continuité de ses prédécesseurs, et nos  chairman Alain MICHAUX (D1630Fr) et Linda Maurice (D1630Nl)</w:t>
      </w:r>
      <w:r>
        <w:rPr>
          <w:color w:val="39424A"/>
          <w:lang w:val="fr-FR"/>
        </w:rPr>
        <w:t xml:space="preserve"> ont décidé de mettre la générosité du Rotary au service de la Banque Alimentaire par un partenariat permanent où les commissions jeunesse de chaque club auront l’occasion de « </w:t>
      </w:r>
      <w:r>
        <w:rPr>
          <w:b/>
          <w:color w:val="39424A"/>
          <w:lang w:val="fr-FR"/>
        </w:rPr>
        <w:t>Servir d’abord</w:t>
      </w:r>
      <w:r>
        <w:rPr>
          <w:color w:val="39424A"/>
          <w:lang w:val="fr-FR"/>
        </w:rPr>
        <w:t> » avec les jeunes belges qui feront, ou on fait, l’expérience d’ une année d’échange dans le cadre du « </w:t>
      </w:r>
      <w:r>
        <w:rPr>
          <w:rStyle w:val="Accentuation"/>
          <w:color w:val="545454"/>
        </w:rPr>
        <w:t xml:space="preserve">Rotary </w:t>
      </w:r>
      <w:proofErr w:type="spellStart"/>
      <w:r>
        <w:rPr>
          <w:rStyle w:val="Accentuation"/>
          <w:color w:val="545454"/>
        </w:rPr>
        <w:t>Youth</w:t>
      </w:r>
      <w:proofErr w:type="spellEnd"/>
      <w:r>
        <w:rPr>
          <w:rStyle w:val="Accentuation"/>
          <w:color w:val="545454"/>
        </w:rPr>
        <w:t xml:space="preserve"> Exchange Program</w:t>
      </w:r>
      <w:r>
        <w:rPr>
          <w:color w:val="39424A"/>
          <w:lang w:val="fr-FR"/>
        </w:rPr>
        <w:t>», soit nos « </w:t>
      </w:r>
      <w:proofErr w:type="spellStart"/>
      <w:r>
        <w:rPr>
          <w:color w:val="39424A"/>
          <w:lang w:val="fr-FR"/>
        </w:rPr>
        <w:t>outbounds</w:t>
      </w:r>
      <w:proofErr w:type="spellEnd"/>
      <w:r>
        <w:rPr>
          <w:color w:val="39424A"/>
          <w:lang w:val="fr-FR"/>
        </w:rPr>
        <w:t xml:space="preserve"> et nos </w:t>
      </w:r>
      <w:proofErr w:type="spellStart"/>
      <w:r>
        <w:rPr>
          <w:color w:val="39424A"/>
          <w:lang w:val="fr-FR"/>
        </w:rPr>
        <w:t>rebounds</w:t>
      </w:r>
      <w:proofErr w:type="spellEnd"/>
      <w:r>
        <w:rPr>
          <w:color w:val="39424A"/>
          <w:lang w:val="fr-FR"/>
        </w:rPr>
        <w:t> », ainsi que les familles de ces jeunes et les membres de nos clubs, s’ils le souhaitent.</w:t>
      </w:r>
    </w:p>
    <w:p w14:paraId="3F2D2F2F" w14:textId="77777777" w:rsidR="006031BE" w:rsidRDefault="006031BE" w:rsidP="006031BE">
      <w:pPr>
        <w:rPr>
          <w:color w:val="000000"/>
        </w:rPr>
      </w:pPr>
      <w:r>
        <w:rPr>
          <w:color w:val="39424A"/>
          <w:lang w:val="fr-FR"/>
        </w:rPr>
        <w:t xml:space="preserve">Quatorze de nos clubs, les </w:t>
      </w:r>
      <w:r>
        <w:rPr>
          <w:color w:val="000000"/>
        </w:rPr>
        <w:t xml:space="preserve">RC ESNEUX-AYWAILLE, RC HERVE, RC HUY, RC HUY RONDIA, RC JODOIGNE, RC Liège Rive-Droite, RC Liège Sud, RC Liège-Chaudfontaine, RC LIEGE-OUEST, RC MARCHE-EN-FAMENNE, RC NEUFCHATEAU, RC PEPINSTER-THEUX, RC SERAING, RC Verviers-Vesdre </w:t>
      </w:r>
      <w:r>
        <w:rPr>
          <w:b/>
          <w:color w:val="000000"/>
        </w:rPr>
        <w:t xml:space="preserve">ont participé à cette première collaboration en 2017 et en 2018 ; </w:t>
      </w:r>
      <w:r>
        <w:rPr>
          <w:color w:val="000000"/>
        </w:rPr>
        <w:t xml:space="preserve"> celle-ci s’est traduite par une croissance de l’aide reçue par les clients des DELHAIZE (+10% en Province de Liège).</w:t>
      </w:r>
    </w:p>
    <w:p w14:paraId="4377EA80" w14:textId="77777777" w:rsidR="006031BE" w:rsidRDefault="006031BE" w:rsidP="006031BE">
      <w:pPr>
        <w:rPr>
          <w:color w:val="000000"/>
        </w:rPr>
      </w:pPr>
    </w:p>
    <w:p w14:paraId="6A6C14D4" w14:textId="55F107C3" w:rsidR="006031BE" w:rsidRDefault="006031BE" w:rsidP="006031BE">
      <w:pPr>
        <w:jc w:val="center"/>
        <w:rPr>
          <w:color w:val="000000"/>
        </w:rPr>
      </w:pPr>
      <w:r>
        <w:rPr>
          <w:noProof/>
          <w:color w:val="000000"/>
        </w:rPr>
        <w:drawing>
          <wp:inline distT="0" distB="0" distL="0" distR="0" wp14:anchorId="2DA54793" wp14:editId="5DF9DD37">
            <wp:extent cx="3276600" cy="2187352"/>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702" cy="2197434"/>
                    </a:xfrm>
                    <a:prstGeom prst="rect">
                      <a:avLst/>
                    </a:prstGeom>
                    <a:noFill/>
                    <a:ln>
                      <a:noFill/>
                    </a:ln>
                  </pic:spPr>
                </pic:pic>
              </a:graphicData>
            </a:graphic>
          </wp:inline>
        </w:drawing>
      </w:r>
    </w:p>
    <w:p w14:paraId="4F67EB2C" w14:textId="77777777" w:rsidR="006031BE" w:rsidRDefault="006031BE" w:rsidP="006031BE">
      <w:pPr>
        <w:rPr>
          <w:color w:val="000000"/>
        </w:rPr>
      </w:pPr>
    </w:p>
    <w:p w14:paraId="60B5CEE0" w14:textId="77777777" w:rsidR="006031BE" w:rsidRDefault="006031BE" w:rsidP="006031BE">
      <w:pPr>
        <w:rPr>
          <w:rFonts w:ascii="Arial" w:hAnsi="Arial" w:cs="Arial"/>
          <w:b/>
          <w:bCs/>
          <w:i/>
          <w:iCs/>
          <w:color w:val="000000"/>
          <w:sz w:val="22"/>
          <w:szCs w:val="22"/>
        </w:rPr>
      </w:pPr>
      <w:r>
        <w:rPr>
          <w:color w:val="000000"/>
        </w:rPr>
        <w:lastRenderedPageBreak/>
        <w:t xml:space="preserve">Pour rappel, il était demandé à </w:t>
      </w:r>
      <w:r>
        <w:rPr>
          <w:rFonts w:ascii="Arial" w:hAnsi="Arial" w:cs="Arial"/>
          <w:b/>
          <w:bCs/>
          <w:i/>
          <w:iCs/>
          <w:color w:val="000000"/>
        </w:rPr>
        <w:t>chacun de donner, au minimum, 2 heures de son temps en participant à cette action et en remettant</w:t>
      </w:r>
      <w:r>
        <w:rPr>
          <w:rFonts w:ascii="Arial" w:hAnsi="Arial" w:cs="Arial"/>
          <w:b/>
          <w:bCs/>
          <w:i/>
          <w:iCs/>
        </w:rPr>
        <w:t xml:space="preserve"> des</w:t>
      </w:r>
      <w:r>
        <w:rPr>
          <w:rFonts w:ascii="Arial" w:hAnsi="Arial" w:cs="Arial"/>
          <w:b/>
          <w:bCs/>
          <w:i/>
          <w:iCs/>
          <w:color w:val="000000"/>
        </w:rPr>
        <w:t xml:space="preserve"> « bons de valeur » aux clients du supermarché (Delhaize, AD Delhaize, Proxi </w:t>
      </w:r>
      <w:proofErr w:type="gramStart"/>
      <w:r>
        <w:rPr>
          <w:rFonts w:ascii="Arial" w:hAnsi="Arial" w:cs="Arial"/>
          <w:b/>
          <w:bCs/>
          <w:i/>
          <w:iCs/>
          <w:color w:val="000000"/>
        </w:rPr>
        <w:t>Delhaize,..</w:t>
      </w:r>
      <w:proofErr w:type="gramEnd"/>
      <w:r>
        <w:rPr>
          <w:rFonts w:ascii="Arial" w:hAnsi="Arial" w:cs="Arial"/>
          <w:b/>
          <w:bCs/>
          <w:i/>
          <w:iCs/>
          <w:color w:val="000000"/>
        </w:rPr>
        <w:t xml:space="preserve">) qui était attribué à </w:t>
      </w:r>
      <w:r>
        <w:rPr>
          <w:rFonts w:ascii="Arial" w:hAnsi="Arial" w:cs="Arial"/>
          <w:b/>
          <w:bCs/>
          <w:i/>
          <w:iCs/>
        </w:rPr>
        <w:t>un</w:t>
      </w:r>
      <w:r>
        <w:rPr>
          <w:rFonts w:ascii="Arial" w:hAnsi="Arial" w:cs="Arial"/>
          <w:b/>
          <w:bCs/>
          <w:i/>
          <w:iCs/>
          <w:color w:val="000000"/>
        </w:rPr>
        <w:t xml:space="preserve"> club. Les clients pouvaient ainsi faire un don en faisant scanner, à la caisse, les codes à barres prévus sur les bons. </w:t>
      </w:r>
      <w:r>
        <w:rPr>
          <w:rFonts w:ascii="Arial" w:hAnsi="Arial" w:cs="Arial"/>
          <w:b/>
          <w:bCs/>
          <w:i/>
          <w:iCs/>
        </w:rPr>
        <w:t>I</w:t>
      </w:r>
      <w:r>
        <w:rPr>
          <w:rFonts w:ascii="Arial" w:hAnsi="Arial" w:cs="Arial"/>
          <w:b/>
          <w:bCs/>
          <w:i/>
          <w:iCs/>
          <w:color w:val="000000"/>
        </w:rPr>
        <w:t xml:space="preserve">l y avait 4 codes à barres : 1,5€ (un petit-déjeuner), 3€ (un déjeuner), 6€ (un dîner) et 9€ (les 3 repas de la journée).  </w:t>
      </w:r>
    </w:p>
    <w:p w14:paraId="39CE43B0" w14:textId="77777777" w:rsidR="006031BE" w:rsidRDefault="006031BE" w:rsidP="006031BE">
      <w:pPr>
        <w:rPr>
          <w:rFonts w:ascii="Arial" w:hAnsi="Arial" w:cs="Arial"/>
          <w:b/>
          <w:bCs/>
          <w:i/>
          <w:iCs/>
          <w:color w:val="000000"/>
        </w:rPr>
      </w:pPr>
      <w:r>
        <w:rPr>
          <w:rFonts w:ascii="Arial" w:hAnsi="Arial" w:cs="Arial"/>
          <w:b/>
          <w:bCs/>
          <w:i/>
          <w:iCs/>
          <w:color w:val="000000"/>
        </w:rPr>
        <w:t>Cette action nationale a permis à la FBBA de récolter la somme de 606.000€ en 2017 et de les convertir en colis alimentaire à distribuer aux plus démunis puisque la Banque Alimentaire ne reçoit pas cette somme mais des produits équivalents.</w:t>
      </w:r>
    </w:p>
    <w:p w14:paraId="39078863" w14:textId="77777777" w:rsidR="006031BE" w:rsidRDefault="006031BE" w:rsidP="006031BE">
      <w:pPr>
        <w:jc w:val="center"/>
        <w:rPr>
          <w:rFonts w:ascii="Arial" w:hAnsi="Arial" w:cs="Arial"/>
          <w:b/>
          <w:bCs/>
          <w:i/>
          <w:iCs/>
          <w:color w:val="000000"/>
        </w:rPr>
      </w:pPr>
    </w:p>
    <w:p w14:paraId="71080272" w14:textId="6F2BA603" w:rsidR="006031BE" w:rsidRDefault="006031BE" w:rsidP="006031BE">
      <w:pPr>
        <w:jc w:val="center"/>
        <w:rPr>
          <w:rFonts w:ascii="Arial" w:hAnsi="Arial" w:cs="Arial"/>
          <w:bCs/>
          <w:iCs/>
          <w:color w:val="000000"/>
        </w:rPr>
      </w:pPr>
      <w:r>
        <w:rPr>
          <w:rFonts w:ascii="Arial" w:hAnsi="Arial" w:cs="Arial"/>
          <w:noProof/>
          <w:color w:val="000000"/>
        </w:rPr>
        <w:drawing>
          <wp:inline distT="0" distB="0" distL="0" distR="0" wp14:anchorId="38B796E3" wp14:editId="637B2B48">
            <wp:extent cx="3248025" cy="2168229"/>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802" cy="2175423"/>
                    </a:xfrm>
                    <a:prstGeom prst="rect">
                      <a:avLst/>
                    </a:prstGeom>
                    <a:noFill/>
                    <a:ln>
                      <a:noFill/>
                    </a:ln>
                  </pic:spPr>
                </pic:pic>
              </a:graphicData>
            </a:graphic>
          </wp:inline>
        </w:drawing>
      </w:r>
    </w:p>
    <w:p w14:paraId="5B52D05D" w14:textId="77777777" w:rsidR="006031BE" w:rsidRDefault="006031BE" w:rsidP="006031BE">
      <w:pPr>
        <w:rPr>
          <w:rFonts w:ascii="Calibri" w:hAnsi="Calibri" w:cs="Times New Roman"/>
          <w:color w:val="000000"/>
        </w:rPr>
      </w:pPr>
    </w:p>
    <w:p w14:paraId="131070DB" w14:textId="77777777" w:rsidR="006031BE" w:rsidRDefault="006031BE" w:rsidP="006031BE">
      <w:pPr>
        <w:rPr>
          <w:color w:val="000000"/>
        </w:rPr>
      </w:pPr>
      <w:r>
        <w:rPr>
          <w:b/>
          <w:bCs/>
          <w:color w:val="FF0000"/>
        </w:rPr>
        <w:t>C’EST POUR CETTE RAISON QUE LE ROTARY DOIT ETRE AUX COTES DE LA BANQUE ALIMENTAIRE</w:t>
      </w:r>
      <w:r>
        <w:rPr>
          <w:color w:val="000000"/>
        </w:rPr>
        <w:t xml:space="preserve"> </w:t>
      </w:r>
    </w:p>
    <w:p w14:paraId="78C638B4" w14:textId="77777777" w:rsidR="006031BE" w:rsidRDefault="006031BE" w:rsidP="006031BE">
      <w:pPr>
        <w:rPr>
          <w:color w:val="000000"/>
        </w:rPr>
      </w:pPr>
      <w:proofErr w:type="gramStart"/>
      <w:r>
        <w:rPr>
          <w:color w:val="000000"/>
        </w:rPr>
        <w:t>et</w:t>
      </w:r>
      <w:proofErr w:type="gramEnd"/>
      <w:r>
        <w:rPr>
          <w:color w:val="000000"/>
        </w:rPr>
        <w:t xml:space="preserve"> que nous renouvellerons l’action avec toutes les commissions jeunesses de nos clubs s’ils acceptent de s’engager pour cette édition 2019, mais également avec le ROTARACT qui a tout intérêt à rencontrer nos jeunes d’échanges (</w:t>
      </w:r>
      <w:proofErr w:type="spellStart"/>
      <w:r>
        <w:rPr>
          <w:color w:val="000000"/>
        </w:rPr>
        <w:t>outbounds</w:t>
      </w:r>
      <w:proofErr w:type="spellEnd"/>
      <w:r>
        <w:rPr>
          <w:color w:val="000000"/>
        </w:rPr>
        <w:t xml:space="preserve"> et </w:t>
      </w:r>
      <w:proofErr w:type="spellStart"/>
      <w:r>
        <w:rPr>
          <w:color w:val="000000"/>
        </w:rPr>
        <w:t>rebounds</w:t>
      </w:r>
      <w:proofErr w:type="spellEnd"/>
      <w:r>
        <w:rPr>
          <w:color w:val="000000"/>
        </w:rPr>
        <w:t>) qui seront, peut-être, un jour membres de leurs clubs ?</w:t>
      </w:r>
    </w:p>
    <w:p w14:paraId="677A459A" w14:textId="77777777" w:rsidR="006031BE" w:rsidRDefault="006031BE" w:rsidP="006031BE">
      <w:pPr>
        <w:rPr>
          <w:color w:val="000000"/>
        </w:rPr>
      </w:pPr>
    </w:p>
    <w:p w14:paraId="58CD1AA8" w14:textId="77777777" w:rsidR="006031BE" w:rsidRDefault="006031BE" w:rsidP="006031BE">
      <w:r>
        <w:t xml:space="preserve">En 2019, l'opération aurait lieu </w:t>
      </w:r>
      <w:r>
        <w:rPr>
          <w:b/>
          <w:bCs/>
          <w:color w:val="1F497D"/>
        </w:rPr>
        <w:t>du jeudi 14 au mercredi 20 novembre</w:t>
      </w:r>
      <w:r>
        <w:t xml:space="preserve">, </w:t>
      </w:r>
      <w:r>
        <w:rPr>
          <w:b/>
          <w:bCs/>
          <w:i/>
          <w:iCs/>
          <w:color w:val="FF0000"/>
          <w:sz w:val="28"/>
          <w:szCs w:val="28"/>
          <w:u w:val="single"/>
        </w:rPr>
        <w:t>nous concernant particulièrement le samedi 16 novembre 2019</w:t>
      </w:r>
      <w:r>
        <w:t xml:space="preserve">. Les autres jours, les associations caritatives locales (St Vincent de </w:t>
      </w:r>
      <w:proofErr w:type="gramStart"/>
      <w:r>
        <w:t>Paul,...</w:t>
      </w:r>
      <w:proofErr w:type="gramEnd"/>
      <w:r>
        <w:t>) devraient assurer l'accueil aux entrées des Delhaize.</w:t>
      </w:r>
    </w:p>
    <w:p w14:paraId="4F848695" w14:textId="77777777" w:rsidR="006031BE" w:rsidRDefault="006031BE" w:rsidP="006031BE"/>
    <w:p w14:paraId="2A2BDD05" w14:textId="6EA12E70" w:rsidR="006031BE" w:rsidRDefault="006031BE" w:rsidP="006031BE">
      <w:pPr>
        <w:jc w:val="center"/>
      </w:pPr>
      <w:r>
        <w:rPr>
          <w:noProof/>
        </w:rPr>
        <w:drawing>
          <wp:inline distT="0" distB="0" distL="0" distR="0" wp14:anchorId="76245D0D" wp14:editId="465F5BFA">
            <wp:extent cx="2895600" cy="192751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126" cy="1931198"/>
                    </a:xfrm>
                    <a:prstGeom prst="rect">
                      <a:avLst/>
                    </a:prstGeom>
                    <a:noFill/>
                    <a:ln>
                      <a:noFill/>
                    </a:ln>
                  </pic:spPr>
                </pic:pic>
              </a:graphicData>
            </a:graphic>
          </wp:inline>
        </w:drawing>
      </w:r>
    </w:p>
    <w:p w14:paraId="6FCAC8F4" w14:textId="77777777" w:rsidR="006031BE" w:rsidRDefault="006031BE" w:rsidP="006031BE">
      <w:pPr>
        <w:rPr>
          <w:sz w:val="22"/>
          <w:szCs w:val="22"/>
        </w:rPr>
      </w:pPr>
    </w:p>
    <w:p w14:paraId="518C2510" w14:textId="77777777" w:rsidR="006031BE" w:rsidRDefault="006031BE" w:rsidP="006031BE">
      <w:pPr>
        <w:rPr>
          <w:b/>
          <w:bCs/>
          <w:color w:val="00B050"/>
          <w:sz w:val="28"/>
          <w:szCs w:val="28"/>
        </w:rPr>
      </w:pPr>
      <w:r>
        <w:rPr>
          <w:b/>
          <w:bCs/>
          <w:color w:val="00B050"/>
          <w:sz w:val="28"/>
          <w:szCs w:val="28"/>
        </w:rPr>
        <w:t>BLOQUEZ, dès à présent, cette date dans l’agenda de vos actions !</w:t>
      </w:r>
    </w:p>
    <w:p w14:paraId="0876AA5C" w14:textId="77777777" w:rsidR="006031BE" w:rsidRDefault="006031BE" w:rsidP="006031BE">
      <w:pPr>
        <w:rPr>
          <w:sz w:val="22"/>
          <w:szCs w:val="22"/>
        </w:rPr>
      </w:pPr>
    </w:p>
    <w:p w14:paraId="4B725334" w14:textId="77777777" w:rsidR="006031BE" w:rsidRDefault="006031BE" w:rsidP="006031BE">
      <w:r>
        <w:t xml:space="preserve">Je vous rappelle que cette action vise, avant tout, à fidéliser les jeunes belges à nos actions </w:t>
      </w:r>
      <w:proofErr w:type="gramStart"/>
      <w:r>
        <w:t>rotariennes;</w:t>
      </w:r>
      <w:proofErr w:type="gramEnd"/>
      <w:r>
        <w:t xml:space="preserve"> qu'ils soient en attente de partir un an à l'étranger (OUT) ou qu'ils en reviennent (RE). </w:t>
      </w:r>
      <w:r>
        <w:rPr>
          <w:color w:val="FF0000"/>
        </w:rPr>
        <w:t xml:space="preserve">Cette fidélité leur est demandé avec effet rétroactif </w:t>
      </w:r>
      <w:r>
        <w:t xml:space="preserve">pour celles et ceux dont vous avez gardé les coordonnées, mais également pour les années après leur retour pour celles et ceux qui vont partir. </w:t>
      </w:r>
    </w:p>
    <w:p w14:paraId="7BEECC2D" w14:textId="77777777" w:rsidR="006031BE" w:rsidRDefault="006031BE" w:rsidP="006031BE"/>
    <w:p w14:paraId="131BD5D5" w14:textId="77777777" w:rsidR="006031BE" w:rsidRDefault="006031BE" w:rsidP="006031BE">
      <w:pPr>
        <w:rPr>
          <w:b/>
          <w:bCs/>
        </w:rPr>
      </w:pPr>
    </w:p>
    <w:p w14:paraId="2DE70D0B" w14:textId="77777777" w:rsidR="006031BE" w:rsidRDefault="006031BE" w:rsidP="006031BE">
      <w:pPr>
        <w:rPr>
          <w:b/>
          <w:bCs/>
        </w:rPr>
      </w:pPr>
    </w:p>
    <w:p w14:paraId="13EC2F79" w14:textId="77777777" w:rsidR="006031BE" w:rsidRDefault="006031BE" w:rsidP="006031BE">
      <w:pPr>
        <w:rPr>
          <w:b/>
          <w:bCs/>
        </w:rPr>
      </w:pPr>
    </w:p>
    <w:p w14:paraId="66E5EB94" w14:textId="77777777" w:rsidR="006031BE" w:rsidRDefault="006031BE" w:rsidP="006031BE">
      <w:pPr>
        <w:rPr>
          <w:b/>
          <w:bCs/>
        </w:rPr>
      </w:pPr>
    </w:p>
    <w:p w14:paraId="1D8B7691" w14:textId="77777777" w:rsidR="006031BE" w:rsidRDefault="006031BE" w:rsidP="006031BE">
      <w:pPr>
        <w:rPr>
          <w:b/>
          <w:bCs/>
        </w:rPr>
      </w:pPr>
    </w:p>
    <w:p w14:paraId="0A505E70" w14:textId="77777777" w:rsidR="006031BE" w:rsidRDefault="006031BE" w:rsidP="006031BE">
      <w:pPr>
        <w:rPr>
          <w:b/>
          <w:bCs/>
        </w:rPr>
      </w:pPr>
    </w:p>
    <w:p w14:paraId="4843A649" w14:textId="77777777" w:rsidR="006031BE" w:rsidRDefault="006031BE" w:rsidP="006031BE">
      <w:pPr>
        <w:rPr>
          <w:b/>
          <w:bCs/>
        </w:rPr>
      </w:pPr>
      <w:r>
        <w:rPr>
          <w:b/>
          <w:bCs/>
        </w:rPr>
        <w:t>Pourquoi, en effet, ne pas les associer à long terme dans un idéal de servir le Rotary à travers le club qui les a sponsorisés ? A vous de les fidéliser à ce nouveau concept et d’y associer le ROTARACT le plus proche si vous souhaitez les mettre en contact, les uns avec les autres.</w:t>
      </w:r>
    </w:p>
    <w:p w14:paraId="664F0FD1" w14:textId="77777777" w:rsidR="006031BE" w:rsidRDefault="006031BE" w:rsidP="006031BE">
      <w:pPr>
        <w:rPr>
          <w:b/>
          <w:bCs/>
        </w:rPr>
      </w:pPr>
    </w:p>
    <w:p w14:paraId="021EA1D7" w14:textId="67E2C1CB" w:rsidR="006031BE" w:rsidRDefault="006031BE" w:rsidP="006031BE">
      <w:pPr>
        <w:rPr>
          <w:b/>
          <w:bCs/>
        </w:rPr>
      </w:pPr>
      <w:r>
        <w:rPr>
          <w:noProof/>
        </w:rPr>
        <w:drawing>
          <wp:inline distT="0" distB="0" distL="0" distR="0" wp14:anchorId="6C12ACB6" wp14:editId="432E7246">
            <wp:extent cx="5755640" cy="43287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55640" cy="4328795"/>
                    </a:xfrm>
                    <a:prstGeom prst="rect">
                      <a:avLst/>
                    </a:prstGeom>
                    <a:noFill/>
                    <a:ln>
                      <a:noFill/>
                    </a:ln>
                  </pic:spPr>
                </pic:pic>
              </a:graphicData>
            </a:graphic>
          </wp:inline>
        </w:drawing>
      </w:r>
    </w:p>
    <w:p w14:paraId="6C337192" w14:textId="77777777" w:rsidR="006031BE" w:rsidRDefault="006031BE" w:rsidP="006031BE">
      <w:pPr>
        <w:rPr>
          <w:b/>
          <w:bCs/>
        </w:rPr>
      </w:pPr>
    </w:p>
    <w:p w14:paraId="0C98DE4A" w14:textId="77777777" w:rsidR="006031BE" w:rsidRDefault="006031BE" w:rsidP="006031BE">
      <w:pPr>
        <w:rPr>
          <w:b/>
          <w:bCs/>
        </w:rPr>
      </w:pPr>
      <w:r>
        <w:rPr>
          <w:b/>
          <w:bCs/>
        </w:rPr>
        <w:t>Quelle plus belle représentation que celle d’Adriana TONCELL, qui est venue comme jeune d’échange dans notre district, y a étudié pour devenir architecte, est membre du Rotary Liège Ville Mosane dont elle assume la présidence pour cette année 2019-2020 !</w:t>
      </w:r>
    </w:p>
    <w:p w14:paraId="5F9464D1" w14:textId="77777777" w:rsidR="006031BE" w:rsidRDefault="006031BE" w:rsidP="006031BE">
      <w:pPr>
        <w:rPr>
          <w:b/>
          <w:bCs/>
          <w:sz w:val="22"/>
          <w:szCs w:val="22"/>
        </w:rPr>
      </w:pPr>
    </w:p>
    <w:p w14:paraId="5AEC9F02" w14:textId="77777777" w:rsidR="006031BE" w:rsidRDefault="006031BE" w:rsidP="006031BE">
      <w:r>
        <w:lastRenderedPageBreak/>
        <w:t xml:space="preserve">Chaque club, chaque commission jeunesse gardera sa liberté de se mettre, ou non, annuellement au service d'une cause qui pourrait être commune à tous nos </w:t>
      </w:r>
      <w:proofErr w:type="spellStart"/>
      <w:r>
        <w:t>rebounds</w:t>
      </w:r>
      <w:proofErr w:type="spellEnd"/>
      <w:r>
        <w:t xml:space="preserve">, avec les membres de nos clubs ; </w:t>
      </w:r>
      <w:r>
        <w:rPr>
          <w:b/>
          <w:color w:val="FF0000"/>
        </w:rPr>
        <w:t>l'aide aux plus démunis de chaque région</w:t>
      </w:r>
      <w:r>
        <w:t>.</w:t>
      </w:r>
    </w:p>
    <w:p w14:paraId="429CFDF2" w14:textId="77777777" w:rsidR="006031BE" w:rsidRDefault="006031BE" w:rsidP="006031BE">
      <w:r>
        <w:t xml:space="preserve">Deux heures, au minimum, de disponibilité par an et par </w:t>
      </w:r>
      <w:proofErr w:type="gramStart"/>
      <w:r>
        <w:t>bénévole?</w:t>
      </w:r>
      <w:proofErr w:type="gramEnd"/>
      <w:r>
        <w:t xml:space="preserve"> </w:t>
      </w:r>
    </w:p>
    <w:p w14:paraId="1BC70E2C" w14:textId="77777777" w:rsidR="006031BE" w:rsidRDefault="006031BE" w:rsidP="006031BE">
      <w:pPr>
        <w:rPr>
          <w:sz w:val="22"/>
          <w:szCs w:val="22"/>
        </w:rPr>
      </w:pPr>
      <w:r>
        <w:rPr>
          <w:b/>
          <w:bCs/>
        </w:rPr>
        <w:t>Rien à vendre mais convaincre que la générosité peut se conjuguer avec et par le Rotary</w:t>
      </w:r>
      <w:r>
        <w:t xml:space="preserve"> ?</w:t>
      </w:r>
    </w:p>
    <w:p w14:paraId="3E777EFB" w14:textId="77777777" w:rsidR="006031BE" w:rsidRDefault="006031BE" w:rsidP="006031BE"/>
    <w:p w14:paraId="094F4A97" w14:textId="77777777" w:rsidR="006031BE" w:rsidRDefault="006031BE" w:rsidP="006031BE">
      <w:r>
        <w:t xml:space="preserve">Et nos </w:t>
      </w:r>
      <w:proofErr w:type="spellStart"/>
      <w:proofErr w:type="gramStart"/>
      <w:r>
        <w:t>Inbounds</w:t>
      </w:r>
      <w:proofErr w:type="spellEnd"/>
      <w:r>
        <w:t>?</w:t>
      </w:r>
      <w:proofErr w:type="gramEnd"/>
      <w:r>
        <w:t xml:space="preserve"> À vous de les associer durant leur année au sein de votre club ; encadrés par des rotariens, des </w:t>
      </w:r>
      <w:proofErr w:type="spellStart"/>
      <w:r>
        <w:t>outbounds</w:t>
      </w:r>
      <w:proofErr w:type="spellEnd"/>
      <w:r>
        <w:t xml:space="preserve"> et des </w:t>
      </w:r>
      <w:proofErr w:type="spellStart"/>
      <w:r>
        <w:t>rebounds</w:t>
      </w:r>
      <w:proofErr w:type="spellEnd"/>
      <w:r>
        <w:t xml:space="preserve">, par les frères et sœurs et les parents des familles d'accueil, par les enfants de rotariens et même par le Rotaract s'il est présent dans votre </w:t>
      </w:r>
      <w:proofErr w:type="gramStart"/>
      <w:r>
        <w:t>région!</w:t>
      </w:r>
      <w:proofErr w:type="gramEnd"/>
      <w:r>
        <w:t xml:space="preserve"> (Et pourquoi ne pas clôturer cette journée par un repas avec tous les participants ?).</w:t>
      </w:r>
    </w:p>
    <w:p w14:paraId="41ED2972" w14:textId="77777777" w:rsidR="006031BE" w:rsidRDefault="006031BE" w:rsidP="006031BE">
      <w:pPr>
        <w:rPr>
          <w:sz w:val="22"/>
          <w:szCs w:val="22"/>
        </w:rPr>
      </w:pPr>
    </w:p>
    <w:p w14:paraId="425BC2CC" w14:textId="77777777" w:rsidR="006031BE" w:rsidRDefault="006031BE" w:rsidP="006031BE">
      <w:r>
        <w:t>Ne sommes-nous pas assez nombreux, dans chaque club, pour nous rassembler autour de la commission jeunesse et la soutenir, sur le terrain, pour exprimer notre solidarité avec les plus démunis de notre région ?</w:t>
      </w:r>
    </w:p>
    <w:p w14:paraId="554CD16B" w14:textId="77777777" w:rsidR="006031BE" w:rsidRDefault="006031BE" w:rsidP="006031BE">
      <w:pPr>
        <w:rPr>
          <w:sz w:val="22"/>
          <w:szCs w:val="22"/>
        </w:rPr>
      </w:pPr>
    </w:p>
    <w:p w14:paraId="7F0AD062" w14:textId="77777777" w:rsidR="006031BE" w:rsidRDefault="006031BE" w:rsidP="006031BE">
      <w:pPr>
        <w:rPr>
          <w:b/>
          <w:bCs/>
        </w:rPr>
      </w:pPr>
      <w:r>
        <w:rPr>
          <w:b/>
          <w:bCs/>
        </w:rPr>
        <w:t>Bloquez cette date, parlez-en en commission jeunesse (à élargir absolument si vous ne voulez pas être seul face à l’organisation pour votre club), soumettez cette action à votre prochain comité et revenez-moi afin que nous puissions préparer, ensemble, cette action !</w:t>
      </w:r>
    </w:p>
    <w:p w14:paraId="5CE929A0" w14:textId="77777777" w:rsidR="006031BE" w:rsidRDefault="006031BE" w:rsidP="006031BE">
      <w:pPr>
        <w:rPr>
          <w:b/>
          <w:bCs/>
        </w:rPr>
      </w:pPr>
      <w:r>
        <w:rPr>
          <w:b/>
          <w:bCs/>
        </w:rPr>
        <w:t>Profitez-en pour faire une soirée spaghetti avec vos YEPS et le Rotaract le plus proche de votre club !</w:t>
      </w:r>
    </w:p>
    <w:p w14:paraId="77EEB9DC" w14:textId="77777777" w:rsidR="006031BE" w:rsidRDefault="006031BE" w:rsidP="006031BE">
      <w:pPr>
        <w:rPr>
          <w:b/>
          <w:bCs/>
        </w:rPr>
      </w:pPr>
    </w:p>
    <w:p w14:paraId="1C5D2BDA" w14:textId="77777777" w:rsidR="006031BE" w:rsidRDefault="006031BE" w:rsidP="006031BE">
      <w:pPr>
        <w:rPr>
          <w:b/>
          <w:bCs/>
        </w:rPr>
      </w:pPr>
      <w:r>
        <w:rPr>
          <w:b/>
          <w:bCs/>
        </w:rPr>
        <w:t>Maintenant agissons</w:t>
      </w:r>
      <w:r>
        <w:t xml:space="preserve"> ! </w:t>
      </w:r>
      <w:r>
        <w:rPr>
          <w:b/>
          <w:bCs/>
          <w:color w:val="FF0000"/>
        </w:rPr>
        <w:t>Vous souhaitez participez ?</w:t>
      </w:r>
      <w:r>
        <w:rPr>
          <w:color w:val="FF0000"/>
        </w:rPr>
        <w:t xml:space="preserve"> </w:t>
      </w:r>
      <w:r>
        <w:rPr>
          <w:b/>
          <w:bCs/>
        </w:rPr>
        <w:t>Faites-le moi savoir par retour de mail et bloquez déjà cette date.</w:t>
      </w:r>
    </w:p>
    <w:p w14:paraId="3D6818A5" w14:textId="77777777" w:rsidR="006031BE" w:rsidRDefault="006031BE" w:rsidP="006031BE">
      <w:pPr>
        <w:rPr>
          <w:b/>
          <w:bCs/>
        </w:rPr>
      </w:pPr>
    </w:p>
    <w:p w14:paraId="5D865299" w14:textId="77777777" w:rsidR="006031BE" w:rsidRDefault="006031BE" w:rsidP="006031BE">
      <w:pPr>
        <w:rPr>
          <w:b/>
          <w:bCs/>
        </w:rPr>
      </w:pPr>
      <w:r>
        <w:rPr>
          <w:b/>
          <w:bCs/>
        </w:rPr>
        <w:t xml:space="preserve">Voulez-vous présenter </w:t>
      </w:r>
      <w:hyperlink r:id="rId15" w:history="1">
        <w:r>
          <w:rPr>
            <w:rStyle w:val="Lienhypertexte"/>
            <w:b/>
            <w:bCs/>
          </w:rPr>
          <w:t>cette action en power point </w:t>
        </w:r>
      </w:hyperlink>
      <w:r>
        <w:rPr>
          <w:b/>
          <w:bCs/>
        </w:rPr>
        <w:t xml:space="preserve">; le montage est téléchargeable jusqu’au 29 septembre ! </w:t>
      </w:r>
    </w:p>
    <w:p w14:paraId="051B9D90" w14:textId="77777777" w:rsidR="006031BE" w:rsidRDefault="006031BE" w:rsidP="006031BE"/>
    <w:p w14:paraId="0F7858F5" w14:textId="77777777" w:rsidR="006031BE" w:rsidRDefault="006031BE" w:rsidP="006031BE">
      <w:pPr>
        <w:rPr>
          <w:color w:val="000000"/>
          <w:sz w:val="22"/>
          <w:szCs w:val="22"/>
        </w:rPr>
      </w:pPr>
      <w:r>
        <w:rPr>
          <w:color w:val="323E4F"/>
        </w:rPr>
        <w:t xml:space="preserve">Philippe Lagasse de </w:t>
      </w:r>
      <w:proofErr w:type="spellStart"/>
      <w:r>
        <w:rPr>
          <w:color w:val="323E4F"/>
        </w:rPr>
        <w:t>Locht</w:t>
      </w:r>
      <w:proofErr w:type="spellEnd"/>
    </w:p>
    <w:p w14:paraId="16F978F6" w14:textId="77777777" w:rsidR="006031BE" w:rsidRDefault="006031BE" w:rsidP="006031BE">
      <w:pPr>
        <w:rPr>
          <w:color w:val="000000"/>
        </w:rPr>
      </w:pPr>
      <w:r>
        <w:rPr>
          <w:color w:val="323E4F"/>
        </w:rPr>
        <w:t>Rotary International D1630</w:t>
      </w:r>
    </w:p>
    <w:p w14:paraId="7BA2338E" w14:textId="77777777" w:rsidR="006031BE" w:rsidRDefault="006031BE" w:rsidP="006031BE">
      <w:pPr>
        <w:rPr>
          <w:color w:val="000000"/>
          <w:lang w:val="en-US"/>
        </w:rPr>
      </w:pPr>
      <w:r>
        <w:rPr>
          <w:color w:val="323E4F"/>
          <w:lang w:val="en-US"/>
        </w:rPr>
        <w:t>District Officer « YEP EVENT » 2004-2013</w:t>
      </w:r>
    </w:p>
    <w:p w14:paraId="18A0C5A6" w14:textId="77777777" w:rsidR="006031BE" w:rsidRDefault="006031BE" w:rsidP="006031BE">
      <w:pPr>
        <w:rPr>
          <w:color w:val="000000"/>
          <w:lang w:val="en-US"/>
        </w:rPr>
      </w:pPr>
      <w:r>
        <w:rPr>
          <w:color w:val="323E4F"/>
          <w:lang w:val="en-US"/>
        </w:rPr>
        <w:t xml:space="preserve">RC Verviers </w:t>
      </w:r>
      <w:proofErr w:type="spellStart"/>
      <w:r>
        <w:rPr>
          <w:color w:val="323E4F"/>
          <w:lang w:val="en-US"/>
        </w:rPr>
        <w:t>Vesdre</w:t>
      </w:r>
      <w:proofErr w:type="spellEnd"/>
    </w:p>
    <w:p w14:paraId="6ACB3CE8" w14:textId="77777777" w:rsidR="006031BE" w:rsidRDefault="00D614A4" w:rsidP="006031BE">
      <w:pPr>
        <w:rPr>
          <w:color w:val="000000"/>
        </w:rPr>
      </w:pPr>
      <w:hyperlink r:id="rId16" w:tgtFrame="_blank" w:history="1">
        <w:r w:rsidR="006031BE">
          <w:rPr>
            <w:rStyle w:val="Lienhypertexte"/>
          </w:rPr>
          <w:t>phldel@skynet.be</w:t>
        </w:r>
      </w:hyperlink>
    </w:p>
    <w:p w14:paraId="11EC74B0" w14:textId="77777777" w:rsidR="006031BE" w:rsidRDefault="006031BE" w:rsidP="006031BE">
      <w:pPr>
        <w:rPr>
          <w:color w:val="000000"/>
        </w:rPr>
      </w:pPr>
      <w:r>
        <w:rPr>
          <w:color w:val="323E4F"/>
        </w:rPr>
        <w:t>0475-55.30.26</w:t>
      </w:r>
    </w:p>
    <w:p w14:paraId="374546B3" w14:textId="77777777" w:rsidR="006031BE" w:rsidRDefault="006031BE" w:rsidP="006031BE"/>
    <w:p w14:paraId="77B614CB" w14:textId="77777777" w:rsidR="006031BE" w:rsidRDefault="006031BE" w:rsidP="006031BE">
      <w:pPr>
        <w:rPr>
          <w:sz w:val="22"/>
          <w:szCs w:val="22"/>
        </w:rPr>
      </w:pPr>
    </w:p>
    <w:p w14:paraId="1F48B2CC" w14:textId="606754C6" w:rsidR="006031BE" w:rsidRDefault="006031BE" w:rsidP="006031BE">
      <w:r>
        <w:rPr>
          <w:noProof/>
        </w:rPr>
        <w:drawing>
          <wp:inline distT="0" distB="0" distL="0" distR="0" wp14:anchorId="2378BF06" wp14:editId="51E1D9A4">
            <wp:extent cx="4467225" cy="10191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1019175"/>
                    </a:xfrm>
                    <a:prstGeom prst="rect">
                      <a:avLst/>
                    </a:prstGeom>
                    <a:noFill/>
                    <a:ln>
                      <a:noFill/>
                    </a:ln>
                  </pic:spPr>
                </pic:pic>
              </a:graphicData>
            </a:graphic>
          </wp:inline>
        </w:drawing>
      </w:r>
    </w:p>
    <w:p w14:paraId="70C0AD3E" w14:textId="77777777" w:rsidR="00F925EB" w:rsidRPr="00191DAB" w:rsidRDefault="00F925EB">
      <w:pPr>
        <w:spacing w:after="80"/>
        <w:rPr>
          <w:rFonts w:ascii="Helvetica" w:hAnsi="Helvetica" w:cs="Helvetica"/>
          <w:b/>
          <w:i/>
        </w:rPr>
      </w:pPr>
    </w:p>
    <w:p w14:paraId="587BF089" w14:textId="53585C49" w:rsidR="00AD0509" w:rsidRPr="00191DAB" w:rsidRDefault="00AD0509">
      <w:pPr>
        <w:rPr>
          <w:rFonts w:ascii="Helvetica" w:hAnsi="Helvetica" w:cs="Helvetica"/>
          <w:b/>
          <w:i/>
        </w:rPr>
      </w:pPr>
    </w:p>
    <w:p w14:paraId="78012876" w14:textId="77777777" w:rsidR="002D79A3" w:rsidRPr="00983305" w:rsidRDefault="002D79A3" w:rsidP="002B5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rPr>
      </w:pPr>
    </w:p>
    <w:sectPr w:rsidR="002D79A3" w:rsidRPr="00983305" w:rsidSect="00B16C36">
      <w:footerReference w:type="default" r:id="rId1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D7C4" w14:textId="77777777" w:rsidR="000A0850" w:rsidRDefault="000A0850" w:rsidP="00C5498A">
      <w:r>
        <w:separator/>
      </w:r>
    </w:p>
  </w:endnote>
  <w:endnote w:type="continuationSeparator" w:id="0">
    <w:p w14:paraId="443E8265" w14:textId="77777777" w:rsidR="000A0850" w:rsidRDefault="000A0850" w:rsidP="00C5498A">
      <w:r>
        <w:continuationSeparator/>
      </w:r>
    </w:p>
  </w:endnote>
  <w:endnote w:type="continuationNotice" w:id="1">
    <w:p w14:paraId="524F38BC" w14:textId="77777777" w:rsidR="000A0850" w:rsidRDefault="000A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3A63" w14:textId="77777777" w:rsidR="00C5498A" w:rsidRDefault="00C5498A" w:rsidP="00C5498A">
    <w:pPr>
      <w:pStyle w:val="Default"/>
    </w:pPr>
  </w:p>
  <w:p w14:paraId="3ED5BC3B" w14:textId="5E9CDB03" w:rsidR="00C5498A" w:rsidRDefault="00C5498A" w:rsidP="00C5498A">
    <w:pPr>
      <w:pStyle w:val="Pieddepage"/>
      <w:jc w:val="center"/>
    </w:pPr>
    <w:r>
      <w:rPr>
        <w:sz w:val="23"/>
        <w:szCs w:val="23"/>
      </w:rPr>
      <w:t>Service – Intégrité – Diversité – Camaraderie - Leadership</w:t>
    </w:r>
  </w:p>
  <w:p w14:paraId="381E5891" w14:textId="77777777" w:rsidR="00C5498A" w:rsidRDefault="00C549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3381" w14:textId="77777777" w:rsidR="000A0850" w:rsidRDefault="000A0850" w:rsidP="00C5498A">
      <w:r>
        <w:separator/>
      </w:r>
    </w:p>
  </w:footnote>
  <w:footnote w:type="continuationSeparator" w:id="0">
    <w:p w14:paraId="3437F9D8" w14:textId="77777777" w:rsidR="000A0850" w:rsidRDefault="000A0850" w:rsidP="00C5498A">
      <w:r>
        <w:continuationSeparator/>
      </w:r>
    </w:p>
  </w:footnote>
  <w:footnote w:type="continuationNotice" w:id="1">
    <w:p w14:paraId="4AB48056" w14:textId="77777777" w:rsidR="000A0850" w:rsidRDefault="000A08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377B92"/>
    <w:multiLevelType w:val="hybridMultilevel"/>
    <w:tmpl w:val="37286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52C4F"/>
    <w:multiLevelType w:val="hybridMultilevel"/>
    <w:tmpl w:val="1F8A3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9D074C"/>
    <w:multiLevelType w:val="hybridMultilevel"/>
    <w:tmpl w:val="289E8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35057"/>
    <w:multiLevelType w:val="hybridMultilevel"/>
    <w:tmpl w:val="E5A6B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36998"/>
    <w:multiLevelType w:val="hybridMultilevel"/>
    <w:tmpl w:val="549A27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AC00D78"/>
    <w:multiLevelType w:val="hybridMultilevel"/>
    <w:tmpl w:val="898C2634"/>
    <w:lvl w:ilvl="0" w:tplc="7174D68E">
      <w:start w:val="1"/>
      <w:numFmt w:val="decimal"/>
      <w:lvlText w:val="%1)"/>
      <w:lvlJc w:val="left"/>
      <w:pPr>
        <w:ind w:left="1637"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40507680"/>
    <w:multiLevelType w:val="hybridMultilevel"/>
    <w:tmpl w:val="760E8362"/>
    <w:lvl w:ilvl="0" w:tplc="78DC1ED6">
      <w:numFmt w:val="bullet"/>
      <w:lvlText w:val="-"/>
      <w:lvlJc w:val="left"/>
      <w:pPr>
        <w:ind w:left="720" w:hanging="360"/>
      </w:pPr>
      <w:rPr>
        <w:rFonts w:ascii="Arial" w:eastAsiaTheme="minorEastAsia"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920784"/>
    <w:multiLevelType w:val="hybridMultilevel"/>
    <w:tmpl w:val="9356F180"/>
    <w:lvl w:ilvl="0" w:tplc="077C73D8">
      <w:numFmt w:val="bullet"/>
      <w:lvlText w:val="-"/>
      <w:lvlJc w:val="left"/>
      <w:pPr>
        <w:ind w:left="720" w:hanging="360"/>
      </w:pPr>
      <w:rPr>
        <w:rFonts w:ascii="Helvetica" w:eastAsiaTheme="minorEastAsia" w:hAnsi="Helvetica" w:cs="Helvetic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6A3B27"/>
    <w:multiLevelType w:val="hybridMultilevel"/>
    <w:tmpl w:val="2BAA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F50DF"/>
    <w:multiLevelType w:val="hybridMultilevel"/>
    <w:tmpl w:val="5CA815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6C805A8"/>
    <w:multiLevelType w:val="hybridMultilevel"/>
    <w:tmpl w:val="AAF2A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62531D"/>
    <w:multiLevelType w:val="hybridMultilevel"/>
    <w:tmpl w:val="08F89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C524ED"/>
    <w:multiLevelType w:val="hybridMultilevel"/>
    <w:tmpl w:val="C3845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365BBB"/>
    <w:multiLevelType w:val="hybridMultilevel"/>
    <w:tmpl w:val="E68872E0"/>
    <w:lvl w:ilvl="0" w:tplc="185E0C0E">
      <w:start w:val="5"/>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15:restartNumberingAfterBreak="0">
    <w:nsid w:val="71F46E6E"/>
    <w:multiLevelType w:val="hybridMultilevel"/>
    <w:tmpl w:val="7040E56E"/>
    <w:lvl w:ilvl="0" w:tplc="C4CE9338">
      <w:numFmt w:val="bullet"/>
      <w:lvlText w:val="-"/>
      <w:lvlJc w:val="left"/>
      <w:pPr>
        <w:ind w:left="720" w:hanging="360"/>
      </w:pPr>
      <w:rPr>
        <w:rFonts w:ascii="Helvetica" w:eastAsiaTheme="minorEastAsia" w:hAnsi="Helvetica"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1"/>
  </w:num>
  <w:num w:numId="5">
    <w:abstractNumId w:val="5"/>
  </w:num>
  <w:num w:numId="6">
    <w:abstractNumId w:val="4"/>
  </w:num>
  <w:num w:numId="7">
    <w:abstractNumId w:val="12"/>
  </w:num>
  <w:num w:numId="8">
    <w:abstractNumId w:val="15"/>
  </w:num>
  <w:num w:numId="9">
    <w:abstractNumId w:val="1"/>
  </w:num>
  <w:num w:numId="10">
    <w:abstractNumId w:val="2"/>
  </w:num>
  <w:num w:numId="11">
    <w:abstractNumId w:val="3"/>
  </w:num>
  <w:num w:numId="12">
    <w:abstractNumId w:val="6"/>
  </w:num>
  <w:num w:numId="13">
    <w:abstractNumId w:val="7"/>
  </w:num>
  <w:num w:numId="14">
    <w:abstractNumId w:val="8"/>
  </w:num>
  <w:num w:numId="15">
    <w:abstractNumId w:val="16"/>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E1"/>
    <w:rsid w:val="0000181A"/>
    <w:rsid w:val="00001A6D"/>
    <w:rsid w:val="000146EC"/>
    <w:rsid w:val="00017471"/>
    <w:rsid w:val="00021743"/>
    <w:rsid w:val="0002723D"/>
    <w:rsid w:val="0005599A"/>
    <w:rsid w:val="0006003F"/>
    <w:rsid w:val="0006451B"/>
    <w:rsid w:val="00072C29"/>
    <w:rsid w:val="00073187"/>
    <w:rsid w:val="00073930"/>
    <w:rsid w:val="00090B58"/>
    <w:rsid w:val="00090CD0"/>
    <w:rsid w:val="000A0850"/>
    <w:rsid w:val="000A3C8A"/>
    <w:rsid w:val="000A67E1"/>
    <w:rsid w:val="000B0A41"/>
    <w:rsid w:val="000B3DA4"/>
    <w:rsid w:val="000B67F3"/>
    <w:rsid w:val="000B75D1"/>
    <w:rsid w:val="000C3A89"/>
    <w:rsid w:val="000C6410"/>
    <w:rsid w:val="000C76D2"/>
    <w:rsid w:val="000D061F"/>
    <w:rsid w:val="000D3209"/>
    <w:rsid w:val="000E402B"/>
    <w:rsid w:val="000E43BB"/>
    <w:rsid w:val="000E4D55"/>
    <w:rsid w:val="000F01B3"/>
    <w:rsid w:val="000F4A62"/>
    <w:rsid w:val="000F4E77"/>
    <w:rsid w:val="00112BE8"/>
    <w:rsid w:val="00133DA9"/>
    <w:rsid w:val="00134D50"/>
    <w:rsid w:val="0014062F"/>
    <w:rsid w:val="00143CC9"/>
    <w:rsid w:val="00146B36"/>
    <w:rsid w:val="001519D6"/>
    <w:rsid w:val="001839C4"/>
    <w:rsid w:val="00191DAB"/>
    <w:rsid w:val="001951C5"/>
    <w:rsid w:val="001C3263"/>
    <w:rsid w:val="001D1DC6"/>
    <w:rsid w:val="001D561D"/>
    <w:rsid w:val="001E16D3"/>
    <w:rsid w:val="00212D40"/>
    <w:rsid w:val="00234280"/>
    <w:rsid w:val="00242CA3"/>
    <w:rsid w:val="002452ED"/>
    <w:rsid w:val="002502DE"/>
    <w:rsid w:val="00261ABE"/>
    <w:rsid w:val="00265152"/>
    <w:rsid w:val="00274EC2"/>
    <w:rsid w:val="002803CD"/>
    <w:rsid w:val="00283A1B"/>
    <w:rsid w:val="00284FEC"/>
    <w:rsid w:val="002905B4"/>
    <w:rsid w:val="002A33A3"/>
    <w:rsid w:val="002B5955"/>
    <w:rsid w:val="002B5B29"/>
    <w:rsid w:val="002D1972"/>
    <w:rsid w:val="002D2ECE"/>
    <w:rsid w:val="002D5715"/>
    <w:rsid w:val="002D79A3"/>
    <w:rsid w:val="002D7E6C"/>
    <w:rsid w:val="002F3448"/>
    <w:rsid w:val="002F575D"/>
    <w:rsid w:val="00305038"/>
    <w:rsid w:val="00337743"/>
    <w:rsid w:val="00345867"/>
    <w:rsid w:val="003562F5"/>
    <w:rsid w:val="003632C1"/>
    <w:rsid w:val="003762CB"/>
    <w:rsid w:val="0038535F"/>
    <w:rsid w:val="00393BE8"/>
    <w:rsid w:val="003B1607"/>
    <w:rsid w:val="003B1E40"/>
    <w:rsid w:val="003B444B"/>
    <w:rsid w:val="003D7F58"/>
    <w:rsid w:val="003E2E5E"/>
    <w:rsid w:val="003E7874"/>
    <w:rsid w:val="003F4543"/>
    <w:rsid w:val="00406CA6"/>
    <w:rsid w:val="00406EA4"/>
    <w:rsid w:val="00414233"/>
    <w:rsid w:val="00415905"/>
    <w:rsid w:val="00433861"/>
    <w:rsid w:val="00433C17"/>
    <w:rsid w:val="00433FD6"/>
    <w:rsid w:val="00437D21"/>
    <w:rsid w:val="00437D4E"/>
    <w:rsid w:val="00446ECD"/>
    <w:rsid w:val="00452F9D"/>
    <w:rsid w:val="00474FBC"/>
    <w:rsid w:val="004968D0"/>
    <w:rsid w:val="004A00BE"/>
    <w:rsid w:val="004B0720"/>
    <w:rsid w:val="004B2741"/>
    <w:rsid w:val="004C0F4D"/>
    <w:rsid w:val="004C6BFA"/>
    <w:rsid w:val="004D2C26"/>
    <w:rsid w:val="004D3664"/>
    <w:rsid w:val="004D3C2A"/>
    <w:rsid w:val="004E2F43"/>
    <w:rsid w:val="004F0E25"/>
    <w:rsid w:val="004F2489"/>
    <w:rsid w:val="004F2A74"/>
    <w:rsid w:val="0050022B"/>
    <w:rsid w:val="00505954"/>
    <w:rsid w:val="005172C0"/>
    <w:rsid w:val="00517763"/>
    <w:rsid w:val="00520ED5"/>
    <w:rsid w:val="00546E14"/>
    <w:rsid w:val="00550226"/>
    <w:rsid w:val="00554997"/>
    <w:rsid w:val="00557126"/>
    <w:rsid w:val="00566E63"/>
    <w:rsid w:val="005710FB"/>
    <w:rsid w:val="00586A99"/>
    <w:rsid w:val="00587888"/>
    <w:rsid w:val="00590132"/>
    <w:rsid w:val="00590BC8"/>
    <w:rsid w:val="005A3B0D"/>
    <w:rsid w:val="005A49EB"/>
    <w:rsid w:val="005A6504"/>
    <w:rsid w:val="005D5FE2"/>
    <w:rsid w:val="005E0553"/>
    <w:rsid w:val="005F4CA4"/>
    <w:rsid w:val="006011DE"/>
    <w:rsid w:val="006031BE"/>
    <w:rsid w:val="00612C06"/>
    <w:rsid w:val="0061620F"/>
    <w:rsid w:val="00620DF6"/>
    <w:rsid w:val="00621032"/>
    <w:rsid w:val="00622477"/>
    <w:rsid w:val="00624A40"/>
    <w:rsid w:val="00630094"/>
    <w:rsid w:val="00647203"/>
    <w:rsid w:val="006545BC"/>
    <w:rsid w:val="006632C5"/>
    <w:rsid w:val="00670C4D"/>
    <w:rsid w:val="0068798B"/>
    <w:rsid w:val="006975DC"/>
    <w:rsid w:val="006A04BC"/>
    <w:rsid w:val="006A30EB"/>
    <w:rsid w:val="006C282A"/>
    <w:rsid w:val="006C3EC9"/>
    <w:rsid w:val="006D16E7"/>
    <w:rsid w:val="006E3483"/>
    <w:rsid w:val="006F007F"/>
    <w:rsid w:val="006F1398"/>
    <w:rsid w:val="007154A7"/>
    <w:rsid w:val="00722DE1"/>
    <w:rsid w:val="00730C94"/>
    <w:rsid w:val="00736F5D"/>
    <w:rsid w:val="00752979"/>
    <w:rsid w:val="00763712"/>
    <w:rsid w:val="0077222B"/>
    <w:rsid w:val="007756F7"/>
    <w:rsid w:val="00780AB4"/>
    <w:rsid w:val="007815F2"/>
    <w:rsid w:val="007821CB"/>
    <w:rsid w:val="007905F6"/>
    <w:rsid w:val="00792424"/>
    <w:rsid w:val="007B0961"/>
    <w:rsid w:val="007B1136"/>
    <w:rsid w:val="007B1AAF"/>
    <w:rsid w:val="007B74EC"/>
    <w:rsid w:val="007C63CB"/>
    <w:rsid w:val="007C768B"/>
    <w:rsid w:val="007C7841"/>
    <w:rsid w:val="007D1DC7"/>
    <w:rsid w:val="007D47DA"/>
    <w:rsid w:val="007D4C15"/>
    <w:rsid w:val="007D6F28"/>
    <w:rsid w:val="007E368B"/>
    <w:rsid w:val="007E51A5"/>
    <w:rsid w:val="007F0318"/>
    <w:rsid w:val="007F509A"/>
    <w:rsid w:val="007F7481"/>
    <w:rsid w:val="008001D4"/>
    <w:rsid w:val="00800F14"/>
    <w:rsid w:val="00800F35"/>
    <w:rsid w:val="00810773"/>
    <w:rsid w:val="00811270"/>
    <w:rsid w:val="00831E53"/>
    <w:rsid w:val="00840B67"/>
    <w:rsid w:val="00843C2E"/>
    <w:rsid w:val="00850C53"/>
    <w:rsid w:val="00853B82"/>
    <w:rsid w:val="00855A57"/>
    <w:rsid w:val="00864B78"/>
    <w:rsid w:val="00883F95"/>
    <w:rsid w:val="008A5535"/>
    <w:rsid w:val="008C2507"/>
    <w:rsid w:val="008C4D71"/>
    <w:rsid w:val="008C61D4"/>
    <w:rsid w:val="008D17AC"/>
    <w:rsid w:val="008D5DB1"/>
    <w:rsid w:val="008D7399"/>
    <w:rsid w:val="008E3B1C"/>
    <w:rsid w:val="008E3D9A"/>
    <w:rsid w:val="00906399"/>
    <w:rsid w:val="00906A04"/>
    <w:rsid w:val="0091139A"/>
    <w:rsid w:val="009265CF"/>
    <w:rsid w:val="00926A07"/>
    <w:rsid w:val="00931809"/>
    <w:rsid w:val="0094365A"/>
    <w:rsid w:val="00944D63"/>
    <w:rsid w:val="009612C3"/>
    <w:rsid w:val="009614E1"/>
    <w:rsid w:val="009635F3"/>
    <w:rsid w:val="00963E8F"/>
    <w:rsid w:val="0098227A"/>
    <w:rsid w:val="00983305"/>
    <w:rsid w:val="00984460"/>
    <w:rsid w:val="00986EB4"/>
    <w:rsid w:val="00987BFB"/>
    <w:rsid w:val="009A1AD2"/>
    <w:rsid w:val="009A338A"/>
    <w:rsid w:val="009A678D"/>
    <w:rsid w:val="009B2704"/>
    <w:rsid w:val="009B6FA9"/>
    <w:rsid w:val="009E283F"/>
    <w:rsid w:val="009F1C7E"/>
    <w:rsid w:val="009F299E"/>
    <w:rsid w:val="009F6328"/>
    <w:rsid w:val="00A03901"/>
    <w:rsid w:val="00A15A43"/>
    <w:rsid w:val="00A21A34"/>
    <w:rsid w:val="00A221D6"/>
    <w:rsid w:val="00A23190"/>
    <w:rsid w:val="00A25026"/>
    <w:rsid w:val="00A25EA2"/>
    <w:rsid w:val="00A26619"/>
    <w:rsid w:val="00A30A58"/>
    <w:rsid w:val="00A465F6"/>
    <w:rsid w:val="00A54899"/>
    <w:rsid w:val="00A54A01"/>
    <w:rsid w:val="00A57B9D"/>
    <w:rsid w:val="00A6222F"/>
    <w:rsid w:val="00A7368B"/>
    <w:rsid w:val="00A76A6B"/>
    <w:rsid w:val="00A8167F"/>
    <w:rsid w:val="00A864C2"/>
    <w:rsid w:val="00AA560C"/>
    <w:rsid w:val="00AB3991"/>
    <w:rsid w:val="00AB4C5B"/>
    <w:rsid w:val="00AB5BAC"/>
    <w:rsid w:val="00AC0C86"/>
    <w:rsid w:val="00AD0509"/>
    <w:rsid w:val="00AE3D90"/>
    <w:rsid w:val="00AF4A64"/>
    <w:rsid w:val="00AF4C38"/>
    <w:rsid w:val="00B0108A"/>
    <w:rsid w:val="00B155DF"/>
    <w:rsid w:val="00B16C36"/>
    <w:rsid w:val="00B30ADD"/>
    <w:rsid w:val="00B30B78"/>
    <w:rsid w:val="00B31666"/>
    <w:rsid w:val="00B3216D"/>
    <w:rsid w:val="00B32A0E"/>
    <w:rsid w:val="00B36E9D"/>
    <w:rsid w:val="00B37901"/>
    <w:rsid w:val="00B4134C"/>
    <w:rsid w:val="00B459BB"/>
    <w:rsid w:val="00B55C4E"/>
    <w:rsid w:val="00B63D9B"/>
    <w:rsid w:val="00B66985"/>
    <w:rsid w:val="00B7031F"/>
    <w:rsid w:val="00B82A60"/>
    <w:rsid w:val="00B962DB"/>
    <w:rsid w:val="00B969EE"/>
    <w:rsid w:val="00B97D0B"/>
    <w:rsid w:val="00BA4ACF"/>
    <w:rsid w:val="00BC2BCD"/>
    <w:rsid w:val="00C0092C"/>
    <w:rsid w:val="00C00F4F"/>
    <w:rsid w:val="00C115B6"/>
    <w:rsid w:val="00C214A6"/>
    <w:rsid w:val="00C36EBB"/>
    <w:rsid w:val="00C434A0"/>
    <w:rsid w:val="00C50CE7"/>
    <w:rsid w:val="00C5498A"/>
    <w:rsid w:val="00C67507"/>
    <w:rsid w:val="00C761C5"/>
    <w:rsid w:val="00C82B40"/>
    <w:rsid w:val="00C9515C"/>
    <w:rsid w:val="00C9561D"/>
    <w:rsid w:val="00C96980"/>
    <w:rsid w:val="00CA6425"/>
    <w:rsid w:val="00CB3B6B"/>
    <w:rsid w:val="00CB6767"/>
    <w:rsid w:val="00CB714B"/>
    <w:rsid w:val="00CC7FB6"/>
    <w:rsid w:val="00CD0434"/>
    <w:rsid w:val="00CD55F3"/>
    <w:rsid w:val="00CE5314"/>
    <w:rsid w:val="00CF773D"/>
    <w:rsid w:val="00CF780F"/>
    <w:rsid w:val="00CF7A6B"/>
    <w:rsid w:val="00D0196C"/>
    <w:rsid w:val="00D02BDC"/>
    <w:rsid w:val="00D060F2"/>
    <w:rsid w:val="00D062E1"/>
    <w:rsid w:val="00D14E79"/>
    <w:rsid w:val="00D26126"/>
    <w:rsid w:val="00D50D28"/>
    <w:rsid w:val="00D51EBF"/>
    <w:rsid w:val="00D54205"/>
    <w:rsid w:val="00D574B2"/>
    <w:rsid w:val="00D614A4"/>
    <w:rsid w:val="00D728CF"/>
    <w:rsid w:val="00D7577E"/>
    <w:rsid w:val="00D75E42"/>
    <w:rsid w:val="00D75F39"/>
    <w:rsid w:val="00D91C94"/>
    <w:rsid w:val="00D9407E"/>
    <w:rsid w:val="00D9465A"/>
    <w:rsid w:val="00D96194"/>
    <w:rsid w:val="00DA136D"/>
    <w:rsid w:val="00DB36CB"/>
    <w:rsid w:val="00DC4F8A"/>
    <w:rsid w:val="00DD47DE"/>
    <w:rsid w:val="00DE0AC7"/>
    <w:rsid w:val="00DE7DA6"/>
    <w:rsid w:val="00DF0D29"/>
    <w:rsid w:val="00DF6F7A"/>
    <w:rsid w:val="00E01483"/>
    <w:rsid w:val="00E041BE"/>
    <w:rsid w:val="00E049B7"/>
    <w:rsid w:val="00E076C1"/>
    <w:rsid w:val="00E07C35"/>
    <w:rsid w:val="00E21959"/>
    <w:rsid w:val="00E32FD0"/>
    <w:rsid w:val="00E4452A"/>
    <w:rsid w:val="00E64312"/>
    <w:rsid w:val="00E653F1"/>
    <w:rsid w:val="00E85C42"/>
    <w:rsid w:val="00E866A2"/>
    <w:rsid w:val="00E942CC"/>
    <w:rsid w:val="00E94F99"/>
    <w:rsid w:val="00EA578B"/>
    <w:rsid w:val="00EA617B"/>
    <w:rsid w:val="00EC7A3D"/>
    <w:rsid w:val="00ED037E"/>
    <w:rsid w:val="00ED26EC"/>
    <w:rsid w:val="00EE2EF2"/>
    <w:rsid w:val="00EF7283"/>
    <w:rsid w:val="00F00BD8"/>
    <w:rsid w:val="00F022FD"/>
    <w:rsid w:val="00F04455"/>
    <w:rsid w:val="00F23F3A"/>
    <w:rsid w:val="00F25579"/>
    <w:rsid w:val="00F41F04"/>
    <w:rsid w:val="00F47411"/>
    <w:rsid w:val="00F508C1"/>
    <w:rsid w:val="00F61DF3"/>
    <w:rsid w:val="00F64A63"/>
    <w:rsid w:val="00F75A3B"/>
    <w:rsid w:val="00F80F6E"/>
    <w:rsid w:val="00F86CF1"/>
    <w:rsid w:val="00F86D33"/>
    <w:rsid w:val="00F92311"/>
    <w:rsid w:val="00F925EB"/>
    <w:rsid w:val="00F9731D"/>
    <w:rsid w:val="00FA64CD"/>
    <w:rsid w:val="00FC431E"/>
    <w:rsid w:val="00FD2042"/>
    <w:rsid w:val="00FD2EFB"/>
    <w:rsid w:val="00FF0C1C"/>
    <w:rsid w:val="00FF3712"/>
    <w:rsid w:val="00FF39C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AD42B"/>
  <w14:defaultImageDpi w14:val="300"/>
  <w15:docId w15:val="{161A957F-DA77-43E5-B8A7-523279D5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2B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BDC"/>
    <w:pPr>
      <w:ind w:left="720"/>
      <w:contextualSpacing/>
    </w:pPr>
  </w:style>
  <w:style w:type="paragraph" w:styleId="Textedebulles">
    <w:name w:val="Balloon Text"/>
    <w:basedOn w:val="Normal"/>
    <w:link w:val="TextedebullesCar"/>
    <w:uiPriority w:val="99"/>
    <w:semiHidden/>
    <w:unhideWhenUsed/>
    <w:rsid w:val="00D02BD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2BDC"/>
    <w:rPr>
      <w:rFonts w:ascii="Lucida Grande" w:hAnsi="Lucida Grande" w:cs="Lucida Grande"/>
      <w:sz w:val="18"/>
      <w:szCs w:val="18"/>
    </w:rPr>
  </w:style>
  <w:style w:type="character" w:styleId="Lienhypertexte">
    <w:name w:val="Hyperlink"/>
    <w:basedOn w:val="Policepardfaut"/>
    <w:uiPriority w:val="99"/>
    <w:unhideWhenUsed/>
    <w:rsid w:val="001519D6"/>
    <w:rPr>
      <w:color w:val="0000FF" w:themeColor="hyperlink"/>
      <w:u w:val="single"/>
    </w:rPr>
  </w:style>
  <w:style w:type="character" w:customStyle="1" w:styleId="apple-converted-space">
    <w:name w:val="apple-converted-space"/>
    <w:basedOn w:val="Policepardfaut"/>
    <w:rsid w:val="003B1E40"/>
  </w:style>
  <w:style w:type="paragraph" w:styleId="En-tte">
    <w:name w:val="header"/>
    <w:basedOn w:val="Normal"/>
    <w:link w:val="En-tteCar"/>
    <w:uiPriority w:val="99"/>
    <w:unhideWhenUsed/>
    <w:rsid w:val="00C5498A"/>
    <w:pPr>
      <w:tabs>
        <w:tab w:val="center" w:pos="4536"/>
        <w:tab w:val="right" w:pos="9072"/>
      </w:tabs>
    </w:pPr>
  </w:style>
  <w:style w:type="character" w:customStyle="1" w:styleId="En-tteCar">
    <w:name w:val="En-tête Car"/>
    <w:basedOn w:val="Policepardfaut"/>
    <w:link w:val="En-tte"/>
    <w:uiPriority w:val="99"/>
    <w:rsid w:val="00C5498A"/>
  </w:style>
  <w:style w:type="paragraph" w:styleId="Pieddepage">
    <w:name w:val="footer"/>
    <w:basedOn w:val="Normal"/>
    <w:link w:val="PieddepageCar"/>
    <w:uiPriority w:val="99"/>
    <w:unhideWhenUsed/>
    <w:rsid w:val="00C5498A"/>
    <w:pPr>
      <w:tabs>
        <w:tab w:val="center" w:pos="4536"/>
        <w:tab w:val="right" w:pos="9072"/>
      </w:tabs>
    </w:pPr>
  </w:style>
  <w:style w:type="character" w:customStyle="1" w:styleId="PieddepageCar">
    <w:name w:val="Pied de page Car"/>
    <w:basedOn w:val="Policepardfaut"/>
    <w:link w:val="Pieddepage"/>
    <w:uiPriority w:val="99"/>
    <w:rsid w:val="00C5498A"/>
  </w:style>
  <w:style w:type="paragraph" w:customStyle="1" w:styleId="Default">
    <w:name w:val="Default"/>
    <w:rsid w:val="00C5498A"/>
    <w:pPr>
      <w:autoSpaceDE w:val="0"/>
      <w:autoSpaceDN w:val="0"/>
      <w:adjustRightInd w:val="0"/>
    </w:pPr>
    <w:rPr>
      <w:rFonts w:ascii="Cambria" w:hAnsi="Cambria" w:cs="Cambria"/>
      <w:color w:val="000000"/>
    </w:rPr>
  </w:style>
  <w:style w:type="character" w:styleId="Mentionnonrsolue">
    <w:name w:val="Unresolved Mention"/>
    <w:basedOn w:val="Policepardfaut"/>
    <w:uiPriority w:val="99"/>
    <w:semiHidden/>
    <w:unhideWhenUsed/>
    <w:rsid w:val="00C5498A"/>
    <w:rPr>
      <w:color w:val="605E5C"/>
      <w:shd w:val="clear" w:color="auto" w:fill="E1DFDD"/>
    </w:rPr>
  </w:style>
  <w:style w:type="paragraph" w:styleId="NormalWeb">
    <w:name w:val="Normal (Web)"/>
    <w:basedOn w:val="Normal"/>
    <w:uiPriority w:val="99"/>
    <w:semiHidden/>
    <w:unhideWhenUsed/>
    <w:rsid w:val="00944D63"/>
    <w:pPr>
      <w:spacing w:before="100" w:beforeAutospacing="1" w:after="100" w:afterAutospacing="1"/>
    </w:pPr>
    <w:rPr>
      <w:rFonts w:ascii="Times New Roman" w:eastAsia="Times New Roman" w:hAnsi="Times New Roman" w:cs="Times New Roman"/>
      <w:lang w:eastAsia="fr-BE"/>
    </w:rPr>
  </w:style>
  <w:style w:type="character" w:customStyle="1" w:styleId="reservations-title">
    <w:name w:val="reservations-title"/>
    <w:basedOn w:val="Policepardfaut"/>
    <w:rsid w:val="00DB36CB"/>
  </w:style>
  <w:style w:type="character" w:customStyle="1" w:styleId="phone-number">
    <w:name w:val="phone-number"/>
    <w:basedOn w:val="Policepardfaut"/>
    <w:rsid w:val="00DB36CB"/>
  </w:style>
  <w:style w:type="character" w:styleId="Lienhypertextesuivivisit">
    <w:name w:val="FollowedHyperlink"/>
    <w:basedOn w:val="Policepardfaut"/>
    <w:uiPriority w:val="99"/>
    <w:semiHidden/>
    <w:unhideWhenUsed/>
    <w:rsid w:val="00DC4F8A"/>
    <w:rPr>
      <w:color w:val="800080" w:themeColor="followedHyperlink"/>
      <w:u w:val="single"/>
    </w:rPr>
  </w:style>
  <w:style w:type="character" w:styleId="lev">
    <w:name w:val="Strong"/>
    <w:basedOn w:val="Policepardfaut"/>
    <w:uiPriority w:val="22"/>
    <w:qFormat/>
    <w:rsid w:val="00554997"/>
    <w:rPr>
      <w:b/>
      <w:bCs/>
    </w:rPr>
  </w:style>
  <w:style w:type="character" w:styleId="Accentuation">
    <w:name w:val="Emphasis"/>
    <w:basedOn w:val="Policepardfaut"/>
    <w:uiPriority w:val="20"/>
    <w:qFormat/>
    <w:rsid w:val="00AA5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3232">
      <w:bodyDiv w:val="1"/>
      <w:marLeft w:val="0"/>
      <w:marRight w:val="0"/>
      <w:marTop w:val="0"/>
      <w:marBottom w:val="0"/>
      <w:divBdr>
        <w:top w:val="none" w:sz="0" w:space="0" w:color="auto"/>
        <w:left w:val="none" w:sz="0" w:space="0" w:color="auto"/>
        <w:bottom w:val="none" w:sz="0" w:space="0" w:color="auto"/>
        <w:right w:val="none" w:sz="0" w:space="0" w:color="auto"/>
      </w:divBdr>
    </w:div>
    <w:div w:id="174350599">
      <w:bodyDiv w:val="1"/>
      <w:marLeft w:val="0"/>
      <w:marRight w:val="0"/>
      <w:marTop w:val="0"/>
      <w:marBottom w:val="0"/>
      <w:divBdr>
        <w:top w:val="none" w:sz="0" w:space="0" w:color="auto"/>
        <w:left w:val="none" w:sz="0" w:space="0" w:color="auto"/>
        <w:bottom w:val="none" w:sz="0" w:space="0" w:color="auto"/>
        <w:right w:val="none" w:sz="0" w:space="0" w:color="auto"/>
      </w:divBdr>
    </w:div>
    <w:div w:id="500589287">
      <w:bodyDiv w:val="1"/>
      <w:marLeft w:val="0"/>
      <w:marRight w:val="0"/>
      <w:marTop w:val="0"/>
      <w:marBottom w:val="0"/>
      <w:divBdr>
        <w:top w:val="none" w:sz="0" w:space="0" w:color="auto"/>
        <w:left w:val="none" w:sz="0" w:space="0" w:color="auto"/>
        <w:bottom w:val="none" w:sz="0" w:space="0" w:color="auto"/>
        <w:right w:val="none" w:sz="0" w:space="0" w:color="auto"/>
      </w:divBdr>
    </w:div>
    <w:div w:id="506093650">
      <w:bodyDiv w:val="1"/>
      <w:marLeft w:val="0"/>
      <w:marRight w:val="0"/>
      <w:marTop w:val="0"/>
      <w:marBottom w:val="0"/>
      <w:divBdr>
        <w:top w:val="none" w:sz="0" w:space="0" w:color="auto"/>
        <w:left w:val="none" w:sz="0" w:space="0" w:color="auto"/>
        <w:bottom w:val="none" w:sz="0" w:space="0" w:color="auto"/>
        <w:right w:val="none" w:sz="0" w:space="0" w:color="auto"/>
      </w:divBdr>
    </w:div>
    <w:div w:id="1067806610">
      <w:bodyDiv w:val="1"/>
      <w:marLeft w:val="0"/>
      <w:marRight w:val="0"/>
      <w:marTop w:val="0"/>
      <w:marBottom w:val="0"/>
      <w:divBdr>
        <w:top w:val="none" w:sz="0" w:space="0" w:color="auto"/>
        <w:left w:val="none" w:sz="0" w:space="0" w:color="auto"/>
        <w:bottom w:val="none" w:sz="0" w:space="0" w:color="auto"/>
        <w:right w:val="none" w:sz="0" w:space="0" w:color="auto"/>
      </w:divBdr>
    </w:div>
    <w:div w:id="1179351222">
      <w:bodyDiv w:val="1"/>
      <w:marLeft w:val="0"/>
      <w:marRight w:val="0"/>
      <w:marTop w:val="0"/>
      <w:marBottom w:val="0"/>
      <w:divBdr>
        <w:top w:val="none" w:sz="0" w:space="0" w:color="auto"/>
        <w:left w:val="none" w:sz="0" w:space="0" w:color="auto"/>
        <w:bottom w:val="none" w:sz="0" w:space="0" w:color="auto"/>
        <w:right w:val="none" w:sz="0" w:space="0" w:color="auto"/>
      </w:divBdr>
    </w:div>
    <w:div w:id="1388459373">
      <w:bodyDiv w:val="1"/>
      <w:marLeft w:val="0"/>
      <w:marRight w:val="0"/>
      <w:marTop w:val="0"/>
      <w:marBottom w:val="0"/>
      <w:divBdr>
        <w:top w:val="none" w:sz="0" w:space="0" w:color="auto"/>
        <w:left w:val="none" w:sz="0" w:space="0" w:color="auto"/>
        <w:bottom w:val="none" w:sz="0" w:space="0" w:color="auto"/>
        <w:right w:val="none" w:sz="0" w:space="0" w:color="auto"/>
      </w:divBdr>
    </w:div>
    <w:div w:id="1402563825">
      <w:bodyDiv w:val="1"/>
      <w:marLeft w:val="0"/>
      <w:marRight w:val="0"/>
      <w:marTop w:val="0"/>
      <w:marBottom w:val="0"/>
      <w:divBdr>
        <w:top w:val="none" w:sz="0" w:space="0" w:color="auto"/>
        <w:left w:val="none" w:sz="0" w:space="0" w:color="auto"/>
        <w:bottom w:val="none" w:sz="0" w:space="0" w:color="auto"/>
        <w:right w:val="none" w:sz="0" w:space="0" w:color="auto"/>
      </w:divBdr>
    </w:div>
    <w:div w:id="1557624760">
      <w:bodyDiv w:val="1"/>
      <w:marLeft w:val="0"/>
      <w:marRight w:val="0"/>
      <w:marTop w:val="0"/>
      <w:marBottom w:val="0"/>
      <w:divBdr>
        <w:top w:val="none" w:sz="0" w:space="0" w:color="auto"/>
        <w:left w:val="none" w:sz="0" w:space="0" w:color="auto"/>
        <w:bottom w:val="none" w:sz="0" w:space="0" w:color="auto"/>
        <w:right w:val="none" w:sz="0" w:space="0" w:color="auto"/>
      </w:divBdr>
    </w:div>
    <w:div w:id="1758474532">
      <w:bodyDiv w:val="1"/>
      <w:marLeft w:val="0"/>
      <w:marRight w:val="0"/>
      <w:marTop w:val="0"/>
      <w:marBottom w:val="0"/>
      <w:divBdr>
        <w:top w:val="none" w:sz="0" w:space="0" w:color="auto"/>
        <w:left w:val="none" w:sz="0" w:space="0" w:color="auto"/>
        <w:bottom w:val="none" w:sz="0" w:space="0" w:color="auto"/>
        <w:right w:val="none" w:sz="0" w:space="0" w:color="auto"/>
      </w:divBdr>
    </w:div>
    <w:div w:id="1856915614">
      <w:bodyDiv w:val="1"/>
      <w:marLeft w:val="0"/>
      <w:marRight w:val="0"/>
      <w:marTop w:val="0"/>
      <w:marBottom w:val="0"/>
      <w:divBdr>
        <w:top w:val="none" w:sz="0" w:space="0" w:color="auto"/>
        <w:left w:val="none" w:sz="0" w:space="0" w:color="auto"/>
        <w:bottom w:val="none" w:sz="0" w:space="0" w:color="auto"/>
        <w:right w:val="none" w:sz="0" w:space="0" w:color="auto"/>
      </w:divBdr>
    </w:div>
    <w:div w:id="1961766596">
      <w:bodyDiv w:val="1"/>
      <w:marLeft w:val="0"/>
      <w:marRight w:val="0"/>
      <w:marTop w:val="0"/>
      <w:marBottom w:val="0"/>
      <w:divBdr>
        <w:top w:val="none" w:sz="0" w:space="0" w:color="auto"/>
        <w:left w:val="none" w:sz="0" w:space="0" w:color="auto"/>
        <w:bottom w:val="none" w:sz="0" w:space="0" w:color="auto"/>
        <w:right w:val="none" w:sz="0" w:space="0" w:color="auto"/>
      </w:divBdr>
    </w:div>
    <w:div w:id="1974870964">
      <w:bodyDiv w:val="1"/>
      <w:marLeft w:val="0"/>
      <w:marRight w:val="0"/>
      <w:marTop w:val="0"/>
      <w:marBottom w:val="0"/>
      <w:divBdr>
        <w:top w:val="none" w:sz="0" w:space="0" w:color="auto"/>
        <w:left w:val="none" w:sz="0" w:space="0" w:color="auto"/>
        <w:bottom w:val="none" w:sz="0" w:space="0" w:color="auto"/>
        <w:right w:val="none" w:sz="0" w:space="0" w:color="auto"/>
      </w:divBdr>
      <w:divsChild>
        <w:div w:id="1040395036">
          <w:marLeft w:val="450"/>
          <w:marRight w:val="0"/>
          <w:marTop w:val="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phldel@skyne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etransfer.com/downloads/8b532856795070f77ef91431c044040920190922184837/137bb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2.jpg@01D57181.FFE0F37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437D-70E7-4C9E-BAFF-D2AFD37A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2063</Words>
  <Characters>11351</Characters>
  <Application>Microsoft Office Word</Application>
  <DocSecurity>0</DocSecurity>
  <Lines>94</Lines>
  <Paragraphs>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Vervaet</dc:creator>
  <cp:lastModifiedBy>Joel Schair</cp:lastModifiedBy>
  <cp:revision>6</cp:revision>
  <cp:lastPrinted>2018-06-26T09:53:00Z</cp:lastPrinted>
  <dcterms:created xsi:type="dcterms:W3CDTF">2019-10-11T10:39:00Z</dcterms:created>
  <dcterms:modified xsi:type="dcterms:W3CDTF">2019-10-18T08:21:00Z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371248</vt:i4>
  </property>
  <property fmtid="{D5CDD505-2E9C-101B-9397-08002B2CF9AE}" pid="3" name="_NewReviewCycle">
    <vt:lpwstr/>
  </property>
  <property fmtid="{D5CDD505-2E9C-101B-9397-08002B2CF9AE}" pid="4" name="_EmailSubject">
    <vt:lpwstr>ROTARY : Compte rendu de la réunion du 31/01/2019... par votre secrétaire intérimaire... selon sa vision personnelle.</vt:lpwstr>
  </property>
  <property fmtid="{D5CDD505-2E9C-101B-9397-08002B2CF9AE}" pid="5" name="_AuthorEmail">
    <vt:lpwstr>LAURENT.JONCKHEERE@mandat.belfius.be</vt:lpwstr>
  </property>
  <property fmtid="{D5CDD505-2E9C-101B-9397-08002B2CF9AE}" pid="6" name="_AuthorEmailDisplayName">
    <vt:lpwstr>JONCKHEERE LAURENT (Mandat Belfius)</vt:lpwstr>
  </property>
  <property fmtid="{D5CDD505-2E9C-101B-9397-08002B2CF9AE}" pid="7" name="_ReviewingToolsShownOnce">
    <vt:lpwstr/>
  </property>
</Properties>
</file>